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17" w:rsidRPr="005202BD" w:rsidRDefault="00043C17" w:rsidP="00043C17">
      <w:pPr>
        <w:pStyle w:val="Default"/>
        <w:contextualSpacing/>
        <w:jc w:val="center"/>
      </w:pPr>
      <w:r w:rsidRPr="005202BD">
        <w:rPr>
          <w:b/>
          <w:bCs/>
        </w:rPr>
        <w:t>Р Е П У Б Л И К А</w:t>
      </w:r>
      <w:r w:rsidRPr="005202BD">
        <w:rPr>
          <w:b/>
          <w:bCs/>
          <w:lang w:val="en-US"/>
        </w:rPr>
        <w:t xml:space="preserve"> </w:t>
      </w:r>
      <w:r w:rsidRPr="005202BD">
        <w:rPr>
          <w:b/>
          <w:bCs/>
        </w:rPr>
        <w:t xml:space="preserve"> Б Ъ Л Г А Р И Я </w:t>
      </w:r>
    </w:p>
    <w:p w:rsidR="00043C17" w:rsidRPr="005202BD" w:rsidRDefault="00043C17" w:rsidP="00043C17">
      <w:pPr>
        <w:pStyle w:val="Default"/>
        <w:contextualSpacing/>
        <w:jc w:val="center"/>
        <w:rPr>
          <w:u w:val="single"/>
        </w:rPr>
      </w:pPr>
      <w:r w:rsidRPr="005202BD">
        <w:rPr>
          <w:b/>
          <w:bCs/>
          <w:u w:val="single"/>
        </w:rPr>
        <w:t xml:space="preserve">ЧЕТИРИДЕСЕТ И </w:t>
      </w:r>
      <w:r>
        <w:rPr>
          <w:b/>
          <w:bCs/>
          <w:u w:val="single"/>
        </w:rPr>
        <w:t xml:space="preserve">ЧЕТВЪРТО </w:t>
      </w:r>
      <w:r w:rsidRPr="005202BD">
        <w:rPr>
          <w:b/>
          <w:bCs/>
          <w:u w:val="single"/>
        </w:rPr>
        <w:t>НАРОДНО СЪБРАНИЕ</w:t>
      </w:r>
    </w:p>
    <w:p w:rsidR="00043C17" w:rsidRPr="005202BD" w:rsidRDefault="00043C17" w:rsidP="00043C17">
      <w:pPr>
        <w:pStyle w:val="Default"/>
        <w:contextualSpacing/>
        <w:jc w:val="center"/>
        <w:rPr>
          <w:b/>
        </w:rPr>
      </w:pPr>
      <w:r w:rsidRPr="005202BD">
        <w:rPr>
          <w:b/>
        </w:rPr>
        <w:t>КОМИСИЯ ПО ТРУДА</w:t>
      </w:r>
      <w:r w:rsidRPr="005202BD">
        <w:rPr>
          <w:b/>
          <w:lang w:val="en-US"/>
        </w:rPr>
        <w:t>,</w:t>
      </w:r>
      <w:r w:rsidRPr="005202BD">
        <w:rPr>
          <w:b/>
        </w:rPr>
        <w:t xml:space="preserve"> СОЦИАЛНАТА И ДЕМОГРАФСКАТА ПОЛИТИКА</w:t>
      </w:r>
    </w:p>
    <w:p w:rsidR="007B4258" w:rsidRDefault="007B4258" w:rsidP="00043C17">
      <w:pPr>
        <w:spacing w:after="0" w:line="240" w:lineRule="auto"/>
        <w:contextualSpacing/>
        <w:rPr>
          <w:rFonts w:ascii="Times New Roman" w:eastAsia="Times New Roman" w:hAnsi="Times New Roman" w:cs="Times New Roman"/>
          <w:b/>
          <w:color w:val="000000"/>
          <w:sz w:val="28"/>
          <w:szCs w:val="28"/>
          <w:lang w:eastAsia="bg-BG"/>
        </w:rPr>
      </w:pPr>
    </w:p>
    <w:p w:rsidR="003F0192" w:rsidRPr="003F0192" w:rsidRDefault="003F0192" w:rsidP="00043C17">
      <w:pPr>
        <w:spacing w:after="0" w:line="240" w:lineRule="auto"/>
        <w:contextualSpacing/>
        <w:rPr>
          <w:rFonts w:ascii="Times New Roman" w:eastAsia="Times New Roman" w:hAnsi="Times New Roman" w:cs="Times New Roman"/>
          <w:b/>
          <w:color w:val="000000"/>
          <w:sz w:val="28"/>
          <w:szCs w:val="28"/>
          <w:lang w:eastAsia="bg-BG"/>
        </w:rPr>
      </w:pPr>
    </w:p>
    <w:p w:rsidR="009E23F7" w:rsidRPr="004262A6" w:rsidRDefault="007B4258" w:rsidP="007B4258">
      <w:pPr>
        <w:spacing w:after="0" w:line="240" w:lineRule="auto"/>
        <w:contextualSpacing/>
        <w:jc w:val="center"/>
        <w:rPr>
          <w:rFonts w:ascii="Times New Roman" w:eastAsia="Times New Roman" w:hAnsi="Times New Roman" w:cs="Times New Roman"/>
          <w:b/>
          <w:color w:val="000000"/>
          <w:sz w:val="24"/>
          <w:szCs w:val="24"/>
          <w:lang w:val="en-US" w:eastAsia="bg-BG"/>
        </w:rPr>
      </w:pPr>
      <w:r w:rsidRPr="004262A6">
        <w:rPr>
          <w:rFonts w:ascii="Times New Roman" w:eastAsia="Times New Roman" w:hAnsi="Times New Roman" w:cs="Times New Roman"/>
          <w:b/>
          <w:color w:val="000000"/>
          <w:sz w:val="24"/>
          <w:szCs w:val="24"/>
          <w:lang w:eastAsia="bg-BG"/>
        </w:rPr>
        <w:t>Д О К Л А Д</w:t>
      </w:r>
    </w:p>
    <w:p w:rsidR="007B4258" w:rsidRPr="007B4258" w:rsidRDefault="007B4258" w:rsidP="007B4258">
      <w:pPr>
        <w:spacing w:after="0" w:line="240" w:lineRule="auto"/>
        <w:contextualSpacing/>
        <w:jc w:val="center"/>
        <w:rPr>
          <w:rFonts w:ascii="Times New Roman" w:eastAsia="Times New Roman" w:hAnsi="Times New Roman" w:cs="Times New Roman"/>
          <w:b/>
          <w:color w:val="000000"/>
          <w:sz w:val="24"/>
          <w:szCs w:val="24"/>
          <w:lang w:val="en-US" w:eastAsia="bg-BG"/>
        </w:rPr>
      </w:pPr>
    </w:p>
    <w:p w:rsidR="00043C17" w:rsidRPr="009E23F7" w:rsidRDefault="007B4258" w:rsidP="00043C17">
      <w:pPr>
        <w:spacing w:after="0" w:line="240" w:lineRule="auto"/>
        <w:ind w:firstLine="708"/>
        <w:contextualSpacing/>
        <w:jc w:val="both"/>
        <w:rPr>
          <w:rFonts w:ascii="Times New Roman" w:hAnsi="Times New Roman" w:cs="Times New Roman"/>
          <w:sz w:val="24"/>
          <w:szCs w:val="24"/>
        </w:rPr>
      </w:pPr>
      <w:r w:rsidRPr="004262A6">
        <w:rPr>
          <w:rFonts w:ascii="Times New Roman" w:hAnsi="Times New Roman" w:cs="Times New Roman"/>
          <w:b/>
          <w:sz w:val="24"/>
          <w:szCs w:val="24"/>
        </w:rPr>
        <w:t>Относно:</w:t>
      </w:r>
      <w:r w:rsidR="00043C17" w:rsidRPr="009E23F7">
        <w:rPr>
          <w:rFonts w:ascii="Times New Roman" w:hAnsi="Times New Roman" w:cs="Times New Roman"/>
          <w:sz w:val="24"/>
          <w:szCs w:val="24"/>
        </w:rPr>
        <w:t xml:space="preserve"> законопроект за изменение и допълнение на </w:t>
      </w:r>
      <w:r w:rsidR="00006178" w:rsidRPr="009E23F7">
        <w:rPr>
          <w:rFonts w:ascii="Times New Roman" w:hAnsi="Times New Roman" w:cs="Times New Roman"/>
          <w:sz w:val="24"/>
          <w:szCs w:val="24"/>
        </w:rPr>
        <w:t xml:space="preserve">Закона за социално подпомагане, изготвен на основание чл. </w:t>
      </w:r>
      <w:r w:rsidR="00043C17" w:rsidRPr="009E23F7">
        <w:rPr>
          <w:rFonts w:ascii="Times New Roman" w:hAnsi="Times New Roman" w:cs="Times New Roman"/>
          <w:sz w:val="24"/>
          <w:szCs w:val="24"/>
        </w:rPr>
        <w:t>8</w:t>
      </w:r>
      <w:r w:rsidR="00006178" w:rsidRPr="009E23F7">
        <w:rPr>
          <w:rFonts w:ascii="Times New Roman" w:hAnsi="Times New Roman" w:cs="Times New Roman"/>
          <w:sz w:val="24"/>
          <w:szCs w:val="24"/>
        </w:rPr>
        <w:t>1</w:t>
      </w:r>
      <w:r w:rsidR="00043C17" w:rsidRPr="009E23F7">
        <w:rPr>
          <w:rFonts w:ascii="Times New Roman" w:hAnsi="Times New Roman" w:cs="Times New Roman"/>
          <w:sz w:val="24"/>
          <w:szCs w:val="24"/>
        </w:rPr>
        <w:t>, ал. 2 от П</w:t>
      </w:r>
      <w:r w:rsidR="00006178" w:rsidRPr="009E23F7">
        <w:rPr>
          <w:rFonts w:ascii="Times New Roman" w:hAnsi="Times New Roman" w:cs="Times New Roman"/>
          <w:sz w:val="24"/>
          <w:szCs w:val="24"/>
        </w:rPr>
        <w:t>равилника за организацията и дейността на Народното събрание,</w:t>
      </w:r>
      <w:r w:rsidR="00043C17" w:rsidRPr="009E23F7">
        <w:rPr>
          <w:rFonts w:ascii="Times New Roman" w:hAnsi="Times New Roman" w:cs="Times New Roman"/>
          <w:sz w:val="24"/>
          <w:szCs w:val="24"/>
        </w:rPr>
        <w:t xml:space="preserve"> въз основа на приетите на първо гласуване</w:t>
      </w:r>
      <w:r w:rsidR="00006178" w:rsidRPr="009E23F7">
        <w:rPr>
          <w:rFonts w:ascii="Times New Roman" w:hAnsi="Times New Roman" w:cs="Times New Roman"/>
          <w:sz w:val="24"/>
          <w:szCs w:val="24"/>
        </w:rPr>
        <w:t xml:space="preserve"> на 3 април 2019 г.</w:t>
      </w:r>
      <w:r w:rsidR="00043C17" w:rsidRPr="009E23F7">
        <w:rPr>
          <w:rFonts w:ascii="Times New Roman" w:hAnsi="Times New Roman" w:cs="Times New Roman"/>
          <w:sz w:val="24"/>
          <w:szCs w:val="24"/>
        </w:rPr>
        <w:t xml:space="preserve"> законопроект за изменение и допълнение на </w:t>
      </w:r>
      <w:r w:rsidR="00006178" w:rsidRPr="009E23F7">
        <w:rPr>
          <w:rFonts w:ascii="Times New Roman" w:hAnsi="Times New Roman" w:cs="Times New Roman"/>
          <w:sz w:val="24"/>
          <w:szCs w:val="24"/>
        </w:rPr>
        <w:t>Закона за социално подпомагане</w:t>
      </w:r>
      <w:r w:rsidR="00043C17" w:rsidRPr="009E23F7">
        <w:rPr>
          <w:rFonts w:ascii="Times New Roman" w:hAnsi="Times New Roman" w:cs="Times New Roman"/>
          <w:sz w:val="24"/>
          <w:szCs w:val="24"/>
        </w:rPr>
        <w:t>, №</w:t>
      </w:r>
      <w:r w:rsidR="00006178" w:rsidRPr="009E23F7">
        <w:rPr>
          <w:rFonts w:ascii="Times New Roman" w:hAnsi="Times New Roman" w:cs="Times New Roman"/>
          <w:sz w:val="24"/>
          <w:szCs w:val="24"/>
          <w:lang w:val="en-US"/>
        </w:rPr>
        <w:t xml:space="preserve"> </w:t>
      </w:r>
      <w:r w:rsidR="00006178" w:rsidRPr="009E23F7">
        <w:rPr>
          <w:rFonts w:ascii="Times New Roman" w:hAnsi="Times New Roman" w:cs="Times New Roman"/>
          <w:sz w:val="24"/>
          <w:szCs w:val="24"/>
        </w:rPr>
        <w:t>954</w:t>
      </w:r>
      <w:r w:rsidR="00006178" w:rsidRPr="009E23F7">
        <w:rPr>
          <w:rFonts w:ascii="Times New Roman" w:hAnsi="Times New Roman" w:cs="Times New Roman"/>
          <w:sz w:val="24"/>
          <w:szCs w:val="24"/>
          <w:lang w:val="en-US"/>
        </w:rPr>
        <w:t>-01-</w:t>
      </w:r>
      <w:r w:rsidR="00006178" w:rsidRPr="009E23F7">
        <w:rPr>
          <w:rFonts w:ascii="Times New Roman" w:hAnsi="Times New Roman" w:cs="Times New Roman"/>
          <w:sz w:val="24"/>
          <w:szCs w:val="24"/>
        </w:rPr>
        <w:t>1</w:t>
      </w:r>
      <w:r w:rsidR="00006178" w:rsidRPr="009E23F7">
        <w:rPr>
          <w:rFonts w:ascii="Times New Roman" w:hAnsi="Times New Roman" w:cs="Times New Roman"/>
          <w:sz w:val="24"/>
          <w:szCs w:val="24"/>
          <w:lang w:val="en-US"/>
        </w:rPr>
        <w:t>3</w:t>
      </w:r>
      <w:r w:rsidR="00043C17" w:rsidRPr="009E23F7">
        <w:rPr>
          <w:rFonts w:ascii="Times New Roman" w:hAnsi="Times New Roman" w:cs="Times New Roman"/>
          <w:sz w:val="24"/>
          <w:szCs w:val="24"/>
          <w:lang w:val="en-US"/>
        </w:rPr>
        <w:t xml:space="preserve">, </w:t>
      </w:r>
      <w:r w:rsidR="00043C17" w:rsidRPr="009E23F7">
        <w:rPr>
          <w:rFonts w:ascii="Times New Roman" w:hAnsi="Times New Roman" w:cs="Times New Roman"/>
          <w:sz w:val="24"/>
          <w:szCs w:val="24"/>
        </w:rPr>
        <w:t xml:space="preserve">внесен от </w:t>
      </w:r>
      <w:r w:rsidR="00BA20EC" w:rsidRPr="009E23F7">
        <w:rPr>
          <w:rFonts w:ascii="Times New Roman" w:hAnsi="Times New Roman" w:cs="Times New Roman"/>
          <w:sz w:val="24"/>
          <w:szCs w:val="24"/>
        </w:rPr>
        <w:t>н.п. Искрен Веселинов и група народни представители</w:t>
      </w:r>
      <w:r w:rsidR="00043C17" w:rsidRPr="009E23F7">
        <w:rPr>
          <w:rFonts w:ascii="Times New Roman" w:hAnsi="Times New Roman" w:cs="Times New Roman"/>
          <w:sz w:val="24"/>
          <w:szCs w:val="24"/>
        </w:rPr>
        <w:t xml:space="preserve"> на </w:t>
      </w:r>
      <w:r w:rsidR="00BA20EC" w:rsidRPr="009E23F7">
        <w:rPr>
          <w:rFonts w:ascii="Times New Roman" w:hAnsi="Times New Roman" w:cs="Times New Roman"/>
          <w:sz w:val="24"/>
          <w:szCs w:val="24"/>
        </w:rPr>
        <w:t>6 март 2019 г.</w:t>
      </w:r>
      <w:r w:rsidR="00043C17" w:rsidRPr="009E23F7">
        <w:rPr>
          <w:rFonts w:ascii="Times New Roman" w:hAnsi="Times New Roman" w:cs="Times New Roman"/>
          <w:sz w:val="24"/>
          <w:szCs w:val="24"/>
        </w:rPr>
        <w:t xml:space="preserve"> и законопроект за изменение и допълнение на </w:t>
      </w:r>
      <w:r w:rsidR="00BA20EC" w:rsidRPr="009E23F7">
        <w:rPr>
          <w:rFonts w:ascii="Times New Roman" w:hAnsi="Times New Roman" w:cs="Times New Roman"/>
          <w:sz w:val="24"/>
          <w:szCs w:val="24"/>
        </w:rPr>
        <w:t>Закона за социално подпомагане</w:t>
      </w:r>
      <w:r w:rsidR="00043C17" w:rsidRPr="009E23F7">
        <w:rPr>
          <w:rFonts w:ascii="Times New Roman" w:hAnsi="Times New Roman" w:cs="Times New Roman"/>
          <w:sz w:val="24"/>
          <w:szCs w:val="24"/>
        </w:rPr>
        <w:t>, №</w:t>
      </w:r>
      <w:r w:rsidR="00BA20EC" w:rsidRPr="009E23F7">
        <w:rPr>
          <w:rFonts w:ascii="Times New Roman" w:hAnsi="Times New Roman" w:cs="Times New Roman"/>
          <w:sz w:val="24"/>
          <w:szCs w:val="24"/>
          <w:lang w:val="en-US"/>
        </w:rPr>
        <w:t xml:space="preserve"> </w:t>
      </w:r>
      <w:r w:rsidR="00BA20EC" w:rsidRPr="009E23F7">
        <w:rPr>
          <w:rFonts w:ascii="Times New Roman" w:hAnsi="Times New Roman" w:cs="Times New Roman"/>
          <w:sz w:val="24"/>
          <w:szCs w:val="24"/>
        </w:rPr>
        <w:t>9</w:t>
      </w:r>
      <w:r w:rsidR="00043C17" w:rsidRPr="009E23F7">
        <w:rPr>
          <w:rFonts w:ascii="Times New Roman" w:hAnsi="Times New Roman" w:cs="Times New Roman"/>
          <w:sz w:val="24"/>
          <w:szCs w:val="24"/>
        </w:rPr>
        <w:t>54</w:t>
      </w:r>
      <w:r w:rsidR="00043C17" w:rsidRPr="009E23F7">
        <w:rPr>
          <w:rFonts w:ascii="Times New Roman" w:hAnsi="Times New Roman" w:cs="Times New Roman"/>
          <w:sz w:val="24"/>
          <w:szCs w:val="24"/>
          <w:lang w:val="en-US"/>
        </w:rPr>
        <w:t>-01-</w:t>
      </w:r>
      <w:r w:rsidR="00BA20EC" w:rsidRPr="009E23F7">
        <w:rPr>
          <w:rFonts w:ascii="Times New Roman" w:hAnsi="Times New Roman" w:cs="Times New Roman"/>
          <w:sz w:val="24"/>
          <w:szCs w:val="24"/>
        </w:rPr>
        <w:t>15</w:t>
      </w:r>
      <w:r w:rsidR="00043C17" w:rsidRPr="009E23F7">
        <w:rPr>
          <w:rFonts w:ascii="Times New Roman" w:hAnsi="Times New Roman" w:cs="Times New Roman"/>
          <w:sz w:val="24"/>
          <w:szCs w:val="24"/>
          <w:lang w:val="en-US"/>
        </w:rPr>
        <w:t xml:space="preserve">, </w:t>
      </w:r>
      <w:r w:rsidR="00043C17" w:rsidRPr="009E23F7">
        <w:rPr>
          <w:rFonts w:ascii="Times New Roman" w:hAnsi="Times New Roman" w:cs="Times New Roman"/>
          <w:sz w:val="24"/>
          <w:szCs w:val="24"/>
        </w:rPr>
        <w:t xml:space="preserve">внесен от </w:t>
      </w:r>
      <w:r w:rsidR="00BA20EC" w:rsidRPr="009E23F7">
        <w:rPr>
          <w:rFonts w:ascii="Times New Roman" w:hAnsi="Times New Roman" w:cs="Times New Roman"/>
          <w:sz w:val="24"/>
          <w:szCs w:val="24"/>
        </w:rPr>
        <w:t xml:space="preserve">н. п. Цветан Цветанов </w:t>
      </w:r>
      <w:r w:rsidR="00043C17" w:rsidRPr="009E23F7">
        <w:rPr>
          <w:rFonts w:ascii="Times New Roman" w:hAnsi="Times New Roman" w:cs="Times New Roman"/>
          <w:sz w:val="24"/>
          <w:szCs w:val="24"/>
        </w:rPr>
        <w:t>и г</w:t>
      </w:r>
      <w:r w:rsidR="00BA20EC" w:rsidRPr="009E23F7">
        <w:rPr>
          <w:rFonts w:ascii="Times New Roman" w:hAnsi="Times New Roman" w:cs="Times New Roman"/>
          <w:sz w:val="24"/>
          <w:szCs w:val="24"/>
        </w:rPr>
        <w:t xml:space="preserve">рупа народни представители на 19 март </w:t>
      </w:r>
      <w:r w:rsidR="00043C17" w:rsidRPr="009E23F7">
        <w:rPr>
          <w:rFonts w:ascii="Times New Roman" w:hAnsi="Times New Roman" w:cs="Times New Roman"/>
          <w:sz w:val="24"/>
          <w:szCs w:val="24"/>
        </w:rPr>
        <w:t>201</w:t>
      </w:r>
      <w:r w:rsidR="00BA20EC" w:rsidRPr="009E23F7">
        <w:rPr>
          <w:rFonts w:ascii="Times New Roman" w:hAnsi="Times New Roman" w:cs="Times New Roman"/>
          <w:sz w:val="24"/>
          <w:szCs w:val="24"/>
        </w:rPr>
        <w:t>9</w:t>
      </w:r>
      <w:r w:rsidR="00043C17" w:rsidRPr="009E23F7">
        <w:rPr>
          <w:rFonts w:ascii="Times New Roman" w:hAnsi="Times New Roman" w:cs="Times New Roman"/>
          <w:sz w:val="24"/>
          <w:szCs w:val="24"/>
        </w:rPr>
        <w:t xml:space="preserve"> г.</w:t>
      </w:r>
    </w:p>
    <w:p w:rsidR="00043C17" w:rsidRPr="00006178" w:rsidRDefault="00043C17" w:rsidP="00681987">
      <w:pPr>
        <w:spacing w:after="0" w:line="240" w:lineRule="auto"/>
        <w:ind w:firstLine="709"/>
        <w:contextualSpacing/>
        <w:jc w:val="both"/>
        <w:rPr>
          <w:rFonts w:ascii="Times New Roman" w:hAnsi="Times New Roman" w:cs="Times New Roman"/>
          <w:b/>
          <w:i/>
          <w:sz w:val="24"/>
          <w:szCs w:val="24"/>
          <w:lang w:val="en-US"/>
        </w:rPr>
      </w:pPr>
    </w:p>
    <w:p w:rsidR="00043C17" w:rsidRPr="00EC1AB3" w:rsidRDefault="007B4258" w:rsidP="007B4258">
      <w:pPr>
        <w:spacing w:after="0" w:line="240" w:lineRule="auto"/>
        <w:ind w:left="7080"/>
        <w:contextualSpacing/>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Общ п</w:t>
      </w:r>
      <w:r w:rsidR="001D1611" w:rsidRPr="00EC1AB3">
        <w:rPr>
          <w:rFonts w:ascii="Times New Roman" w:eastAsia="Times New Roman" w:hAnsi="Times New Roman" w:cs="Times New Roman"/>
          <w:b/>
          <w:i/>
          <w:sz w:val="24"/>
          <w:szCs w:val="24"/>
          <w:lang w:eastAsia="bg-BG"/>
        </w:rPr>
        <w:t>роект</w:t>
      </w:r>
      <w:r w:rsidR="00043C17" w:rsidRPr="00EC1AB3">
        <w:rPr>
          <w:rFonts w:ascii="Times New Roman" w:eastAsia="Times New Roman" w:hAnsi="Times New Roman" w:cs="Times New Roman"/>
          <w:b/>
          <w:i/>
          <w:sz w:val="24"/>
          <w:szCs w:val="24"/>
          <w:lang w:eastAsia="bg-BG"/>
        </w:rPr>
        <w:t>!</w:t>
      </w:r>
      <w:r w:rsidR="00F47C2B" w:rsidRPr="00EC1AB3">
        <w:rPr>
          <w:rFonts w:ascii="Times New Roman" w:eastAsia="Times New Roman" w:hAnsi="Times New Roman" w:cs="Times New Roman"/>
          <w:b/>
          <w:i/>
          <w:sz w:val="24"/>
          <w:szCs w:val="24"/>
          <w:lang w:eastAsia="bg-BG"/>
        </w:rPr>
        <w:t xml:space="preserve"> </w:t>
      </w:r>
    </w:p>
    <w:p w:rsidR="001D1611" w:rsidRDefault="001D1611" w:rsidP="003F0192">
      <w:pPr>
        <w:spacing w:after="0" w:line="240" w:lineRule="auto"/>
        <w:contextualSpacing/>
        <w:jc w:val="both"/>
        <w:rPr>
          <w:rFonts w:ascii="Times New Roman" w:hAnsi="Times New Roman" w:cs="Times New Roman"/>
          <w:sz w:val="24"/>
          <w:szCs w:val="24"/>
        </w:rPr>
      </w:pPr>
    </w:p>
    <w:p w:rsidR="003F0192" w:rsidRPr="001D1611" w:rsidRDefault="003F0192" w:rsidP="00043C17">
      <w:pPr>
        <w:spacing w:after="0" w:line="240" w:lineRule="auto"/>
        <w:ind w:left="5664" w:firstLine="708"/>
        <w:contextualSpacing/>
        <w:jc w:val="both"/>
        <w:rPr>
          <w:rFonts w:ascii="Times New Roman" w:hAnsi="Times New Roman" w:cs="Times New Roman"/>
          <w:sz w:val="24"/>
          <w:szCs w:val="24"/>
        </w:rPr>
      </w:pPr>
    </w:p>
    <w:p w:rsidR="00F47C2B" w:rsidRPr="00006178" w:rsidRDefault="00043C17" w:rsidP="00F47C2B">
      <w:pPr>
        <w:spacing w:before="120" w:after="0" w:line="240" w:lineRule="auto"/>
        <w:contextualSpacing/>
        <w:jc w:val="center"/>
        <w:rPr>
          <w:rFonts w:ascii="Times New Roman" w:hAnsi="Times New Roman" w:cs="Times New Roman"/>
          <w:b/>
          <w:sz w:val="24"/>
          <w:szCs w:val="24"/>
        </w:rPr>
      </w:pPr>
      <w:r w:rsidRPr="00006178">
        <w:rPr>
          <w:rFonts w:ascii="Times New Roman" w:hAnsi="Times New Roman" w:cs="Times New Roman"/>
          <w:b/>
          <w:sz w:val="24"/>
          <w:szCs w:val="24"/>
        </w:rPr>
        <w:t>З А К О Н</w:t>
      </w:r>
      <w:r w:rsidR="00EC1AB3">
        <w:rPr>
          <w:rFonts w:ascii="Times New Roman" w:hAnsi="Times New Roman" w:cs="Times New Roman"/>
          <w:b/>
          <w:sz w:val="24"/>
          <w:szCs w:val="24"/>
        </w:rPr>
        <w:t xml:space="preserve"> </w:t>
      </w:r>
    </w:p>
    <w:p w:rsidR="0070772E" w:rsidRDefault="00043C17" w:rsidP="00F47C2B">
      <w:pPr>
        <w:widowControl w:val="0"/>
        <w:autoSpaceDE w:val="0"/>
        <w:autoSpaceDN w:val="0"/>
        <w:adjustRightInd w:val="0"/>
        <w:spacing w:before="120" w:after="0" w:line="240" w:lineRule="auto"/>
        <w:ind w:firstLine="480"/>
        <w:jc w:val="center"/>
        <w:rPr>
          <w:rFonts w:ascii="Times New Roman" w:hAnsi="Times New Roman" w:cs="Times New Roman"/>
          <w:b/>
          <w:sz w:val="24"/>
          <w:szCs w:val="24"/>
        </w:rPr>
      </w:pPr>
      <w:r w:rsidRPr="005202BD">
        <w:rPr>
          <w:rFonts w:ascii="Times New Roman" w:hAnsi="Times New Roman" w:cs="Times New Roman"/>
          <w:b/>
          <w:sz w:val="24"/>
          <w:szCs w:val="24"/>
        </w:rPr>
        <w:t xml:space="preserve">за изменение и допълнение на </w:t>
      </w:r>
      <w:r w:rsidR="001D1611" w:rsidRPr="001D1611">
        <w:rPr>
          <w:rFonts w:ascii="Times New Roman" w:hAnsi="Times New Roman" w:cs="Times New Roman"/>
          <w:b/>
          <w:sz w:val="24"/>
          <w:szCs w:val="24"/>
        </w:rPr>
        <w:t>Закона за социално подпомагане</w:t>
      </w:r>
    </w:p>
    <w:p w:rsidR="00EC1AB3" w:rsidRPr="003F0192" w:rsidRDefault="0070772E" w:rsidP="003F0192">
      <w:pPr>
        <w:widowControl w:val="0"/>
        <w:autoSpaceDE w:val="0"/>
        <w:autoSpaceDN w:val="0"/>
        <w:adjustRightInd w:val="0"/>
        <w:spacing w:before="120" w:after="0" w:line="240" w:lineRule="auto"/>
        <w:ind w:firstLine="480"/>
        <w:jc w:val="center"/>
        <w:rPr>
          <w:rFonts w:ascii="Times New Roman" w:eastAsiaTheme="minorEastAsia" w:hAnsi="Times New Roman" w:cs="Times New Roman"/>
          <w:sz w:val="24"/>
          <w:szCs w:val="24"/>
        </w:rPr>
      </w:pPr>
      <w:r w:rsidRPr="0070772E">
        <w:rPr>
          <w:rFonts w:ascii="Times New Roman" w:eastAsiaTheme="minorEastAsia" w:hAnsi="Times New Roman" w:cs="Times New Roman"/>
          <w:sz w:val="24"/>
          <w:szCs w:val="24"/>
        </w:rPr>
        <w:t>(обн.,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w:t>
      </w:r>
      <w:r>
        <w:rPr>
          <w:rFonts w:ascii="Times New Roman" w:eastAsiaTheme="minorEastAsia" w:hAnsi="Times New Roman" w:cs="Times New Roman"/>
          <w:sz w:val="24"/>
          <w:szCs w:val="24"/>
        </w:rPr>
        <w:t>,</w:t>
      </w:r>
      <w:r w:rsidRPr="0070772E">
        <w:rPr>
          <w:rFonts w:ascii="Times New Roman" w:eastAsiaTheme="minorEastAsia" w:hAnsi="Times New Roman" w:cs="Times New Roman"/>
          <w:sz w:val="24"/>
          <w:szCs w:val="24"/>
        </w:rPr>
        <w:t xml:space="preserve"> бр. 7, 17, 77, 91 и 105 от 2018 г.</w:t>
      </w:r>
      <w:r>
        <w:rPr>
          <w:rFonts w:ascii="Times New Roman" w:eastAsiaTheme="minorEastAsia" w:hAnsi="Times New Roman" w:cs="Times New Roman"/>
          <w:sz w:val="24"/>
          <w:szCs w:val="24"/>
        </w:rPr>
        <w:t xml:space="preserve"> </w:t>
      </w:r>
      <w:r w:rsidRPr="0070772E">
        <w:rPr>
          <w:rFonts w:ascii="Times New Roman" w:eastAsiaTheme="minorEastAsia" w:hAnsi="Times New Roman" w:cs="Times New Roman"/>
          <w:sz w:val="24"/>
          <w:szCs w:val="24"/>
        </w:rPr>
        <w:t>и</w:t>
      </w:r>
      <w:r>
        <w:rPr>
          <w:rFonts w:ascii="Times New Roman" w:eastAsiaTheme="minorEastAsia" w:hAnsi="Times New Roman" w:cs="Times New Roman"/>
          <w:sz w:val="24"/>
          <w:szCs w:val="24"/>
        </w:rPr>
        <w:t xml:space="preserve"> бр. 24 от 2019 г.</w:t>
      </w:r>
      <w:r w:rsidRPr="0070772E">
        <w:rPr>
          <w:rFonts w:ascii="Times New Roman" w:eastAsiaTheme="minorEastAsia" w:hAnsi="Times New Roman" w:cs="Times New Roman"/>
          <w:sz w:val="24"/>
          <w:szCs w:val="24"/>
        </w:rPr>
        <w:t>)</w:t>
      </w:r>
      <w:bookmarkStart w:id="0" w:name="to_paragraph_id37093486"/>
      <w:bookmarkEnd w:id="0"/>
    </w:p>
    <w:p w:rsidR="003F0192" w:rsidRDefault="003F0192" w:rsidP="000C580A">
      <w:pPr>
        <w:spacing w:after="0" w:line="240" w:lineRule="auto"/>
        <w:contextualSpacing/>
      </w:pPr>
    </w:p>
    <w:p w:rsidR="00645A98" w:rsidRPr="00EC1AB3" w:rsidRDefault="00645A98" w:rsidP="00C844EB">
      <w:pPr>
        <w:spacing w:after="0" w:line="240" w:lineRule="auto"/>
        <w:ind w:firstLine="567"/>
        <w:jc w:val="both"/>
        <w:rPr>
          <w:rFonts w:ascii="Times New Roman" w:eastAsia="Times New Roman" w:hAnsi="Times New Roman" w:cs="Times New Roman"/>
          <w:b/>
          <w:bCs/>
          <w:i/>
          <w:sz w:val="24"/>
          <w:szCs w:val="24"/>
          <w:lang w:eastAsia="bg-BG"/>
        </w:rPr>
      </w:pPr>
      <w:r w:rsidRPr="00EC1AB3">
        <w:rPr>
          <w:rFonts w:ascii="Times New Roman" w:eastAsia="Times New Roman" w:hAnsi="Times New Roman" w:cs="Times New Roman"/>
          <w:b/>
          <w:bCs/>
          <w:i/>
          <w:sz w:val="24"/>
          <w:szCs w:val="24"/>
          <w:lang w:eastAsia="bg-BG"/>
        </w:rPr>
        <w:t>Вариант I:</w:t>
      </w:r>
    </w:p>
    <w:p w:rsidR="004B43F6" w:rsidRPr="00E665F7"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b/>
          <w:bCs/>
          <w:sz w:val="24"/>
          <w:szCs w:val="24"/>
          <w:lang w:eastAsia="bg-BG"/>
        </w:rPr>
        <w:t xml:space="preserve">§ 1. </w:t>
      </w:r>
      <w:r w:rsidRPr="00E665F7">
        <w:rPr>
          <w:rFonts w:ascii="Times New Roman" w:eastAsia="Times New Roman" w:hAnsi="Times New Roman" w:cs="Times New Roman"/>
          <w:sz w:val="24"/>
          <w:szCs w:val="24"/>
          <w:lang w:eastAsia="bg-BG"/>
        </w:rPr>
        <w:t xml:space="preserve">В чл. </w:t>
      </w:r>
      <w:r w:rsidR="00645A98" w:rsidRPr="00E665F7">
        <w:rPr>
          <w:rFonts w:ascii="Times New Roman" w:eastAsia="Times New Roman" w:hAnsi="Times New Roman" w:cs="Times New Roman"/>
          <w:sz w:val="24"/>
          <w:szCs w:val="24"/>
          <w:lang w:eastAsia="bg-BG"/>
        </w:rPr>
        <w:t>2</w:t>
      </w:r>
      <w:r w:rsidRPr="00E665F7">
        <w:rPr>
          <w:rFonts w:ascii="Times New Roman" w:eastAsia="Palatino Linotype" w:hAnsi="Times New Roman" w:cs="Times New Roman"/>
          <w:i/>
          <w:iCs/>
          <w:spacing w:val="20"/>
          <w:sz w:val="24"/>
          <w:szCs w:val="24"/>
          <w:lang w:eastAsia="bg-BG"/>
        </w:rPr>
        <w:t xml:space="preserve">, </w:t>
      </w:r>
      <w:r w:rsidRPr="00E665F7">
        <w:rPr>
          <w:rFonts w:ascii="Times New Roman" w:eastAsia="Times New Roman" w:hAnsi="Times New Roman" w:cs="Times New Roman"/>
          <w:sz w:val="24"/>
          <w:szCs w:val="24"/>
          <w:lang w:eastAsia="bg-BG"/>
        </w:rPr>
        <w:t>ал. 4 се изменя така:</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4B43F6">
        <w:rPr>
          <w:rFonts w:ascii="Times New Roman" w:eastAsia="Times New Roman" w:hAnsi="Times New Roman" w:cs="Times New Roman"/>
          <w:sz w:val="24"/>
          <w:szCs w:val="24"/>
          <w:lang w:eastAsia="bg-BG"/>
        </w:rPr>
        <w:t>„(4) Получаването на месечни социални помощи се обвързва с полагането на общественополезен труд, участието в програми за ограмотяване и повишаване на квалификацията или спазването на мерки за въздействие и възпитание, ако такива са наложени, освен в случаите на майчинство или когато възрастта и/или здравословното състояни</w:t>
      </w:r>
      <w:r w:rsidR="00CA4364" w:rsidRPr="00E665F7">
        <w:rPr>
          <w:rFonts w:ascii="Times New Roman" w:eastAsia="Times New Roman" w:hAnsi="Times New Roman" w:cs="Times New Roman"/>
          <w:sz w:val="24"/>
          <w:szCs w:val="24"/>
          <w:lang w:eastAsia="bg-BG"/>
        </w:rPr>
        <w:t>е на лицето не позволяват това.</w:t>
      </w:r>
      <w:r w:rsidR="00CA4364" w:rsidRPr="00E665F7">
        <w:rPr>
          <w:rFonts w:ascii="Times New Roman" w:eastAsia="Times New Roman" w:hAnsi="Times New Roman" w:cs="Times New Roman"/>
          <w:sz w:val="24"/>
          <w:szCs w:val="24"/>
          <w:lang w:val="en-US" w:eastAsia="bg-BG"/>
        </w:rPr>
        <w:t>”</w:t>
      </w:r>
      <w:r w:rsidR="00645A98" w:rsidRPr="00E665F7">
        <w:rPr>
          <w:rFonts w:ascii="Times New Roman" w:eastAsia="Times New Roman" w:hAnsi="Times New Roman" w:cs="Times New Roman"/>
          <w:sz w:val="24"/>
          <w:szCs w:val="24"/>
          <w:lang w:eastAsia="bg-BG"/>
        </w:rPr>
        <w:t xml:space="preserve">  </w:t>
      </w:r>
    </w:p>
    <w:p w:rsidR="004B43F6" w:rsidRDefault="004B43F6" w:rsidP="00C844EB">
      <w:pPr>
        <w:spacing w:after="0" w:line="240" w:lineRule="auto"/>
        <w:ind w:firstLine="567"/>
        <w:jc w:val="both"/>
        <w:rPr>
          <w:rFonts w:ascii="Times New Roman" w:eastAsia="Times New Roman" w:hAnsi="Times New Roman" w:cs="Times New Roman"/>
          <w:color w:val="FF0000"/>
          <w:sz w:val="24"/>
          <w:szCs w:val="24"/>
          <w:lang w:eastAsia="bg-BG"/>
        </w:rPr>
      </w:pPr>
    </w:p>
    <w:p w:rsidR="00E665F7" w:rsidRPr="00EC1AB3" w:rsidRDefault="00E665F7" w:rsidP="00C844EB">
      <w:pPr>
        <w:spacing w:after="0" w:line="240" w:lineRule="auto"/>
        <w:ind w:firstLine="567"/>
        <w:jc w:val="both"/>
        <w:rPr>
          <w:rFonts w:ascii="Times New Roman" w:eastAsia="Times New Roman" w:hAnsi="Times New Roman" w:cs="Times New Roman"/>
          <w:b/>
          <w:i/>
          <w:sz w:val="24"/>
          <w:szCs w:val="24"/>
          <w:lang w:eastAsia="bg-BG"/>
        </w:rPr>
      </w:pPr>
      <w:r w:rsidRPr="00EC1AB3">
        <w:rPr>
          <w:rFonts w:ascii="Times New Roman" w:eastAsia="Times New Roman" w:hAnsi="Times New Roman" w:cs="Times New Roman"/>
          <w:b/>
          <w:i/>
          <w:sz w:val="24"/>
          <w:szCs w:val="24"/>
          <w:lang w:eastAsia="bg-BG"/>
        </w:rPr>
        <w:t>Вариант II:</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b/>
          <w:sz w:val="24"/>
          <w:szCs w:val="24"/>
          <w:lang w:eastAsia="bg-BG"/>
        </w:rPr>
        <w:t>§ 1.</w:t>
      </w:r>
      <w:r w:rsidRPr="00E665F7">
        <w:rPr>
          <w:rFonts w:ascii="Times New Roman" w:eastAsia="Times New Roman" w:hAnsi="Times New Roman" w:cs="Times New Roman"/>
          <w:sz w:val="24"/>
          <w:szCs w:val="24"/>
          <w:lang w:eastAsia="bg-BG"/>
        </w:rPr>
        <w:t xml:space="preserve"> В чл. 2 ал. 4 се изменя така:</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„(4) Получаването на месечни социални помощи се обвързва с:</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1. полагането на общественополезен труд от безработни лица в трудоспособна възраст, освен в случаите на майчинство или когато здравословното състояние на лицето не позволява това;</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2. редовното посещаване на детска градина или училище от детето или ученика в задължителна предучилищна или съответно училищна възраст съобразно формата на организация или на обучение, освен ако това е невъзможно пора</w:t>
      </w:r>
      <w:r w:rsidR="00551210" w:rsidRPr="00E665F7">
        <w:rPr>
          <w:rFonts w:ascii="Times New Roman" w:eastAsia="Times New Roman" w:hAnsi="Times New Roman" w:cs="Times New Roman"/>
          <w:sz w:val="24"/>
          <w:szCs w:val="24"/>
          <w:lang w:eastAsia="bg-BG"/>
        </w:rPr>
        <w:t>ди здравословното му състояние.“</w:t>
      </w:r>
    </w:p>
    <w:p w:rsidR="00240858" w:rsidRPr="00E665F7" w:rsidRDefault="00240858" w:rsidP="00C844EB">
      <w:pPr>
        <w:spacing w:after="0" w:line="240" w:lineRule="auto"/>
        <w:ind w:firstLine="567"/>
        <w:jc w:val="both"/>
        <w:rPr>
          <w:rFonts w:ascii="Times New Roman" w:eastAsia="Times New Roman" w:hAnsi="Times New Roman" w:cs="Times New Roman"/>
          <w:sz w:val="24"/>
          <w:szCs w:val="24"/>
          <w:lang w:eastAsia="bg-BG"/>
        </w:rPr>
      </w:pPr>
    </w:p>
    <w:p w:rsidR="00240858" w:rsidRPr="004F2160" w:rsidRDefault="00240858" w:rsidP="00240858">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b/>
          <w:sz w:val="24"/>
          <w:szCs w:val="24"/>
          <w:lang w:eastAsia="bg-BG"/>
        </w:rPr>
        <w:t>§ 2.</w:t>
      </w:r>
      <w:r w:rsidRPr="004F2160">
        <w:rPr>
          <w:rFonts w:ascii="Times New Roman" w:eastAsia="Times New Roman" w:hAnsi="Times New Roman" w:cs="Times New Roman"/>
          <w:sz w:val="24"/>
          <w:szCs w:val="24"/>
          <w:lang w:eastAsia="bg-BG"/>
        </w:rPr>
        <w:t xml:space="preserve"> В чл. 11 се създава ал. 3:</w:t>
      </w:r>
    </w:p>
    <w:p w:rsidR="00C844EB" w:rsidRPr="00681987" w:rsidRDefault="00240858" w:rsidP="00681987">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„(3) Лицата, на които е възложено да полагат грижи за деца съгласно Закона за закрила на детето, получават месечни социални </w:t>
      </w:r>
      <w:r w:rsidRPr="009E23F7">
        <w:rPr>
          <w:rFonts w:ascii="Times New Roman" w:eastAsia="Times New Roman" w:hAnsi="Times New Roman" w:cs="Times New Roman"/>
          <w:sz w:val="24"/>
          <w:szCs w:val="24"/>
          <w:lang w:eastAsia="bg-BG"/>
        </w:rPr>
        <w:t>помощи по този закон само</w:t>
      </w:r>
      <w:r w:rsidRPr="004F2160">
        <w:rPr>
          <w:rFonts w:ascii="Times New Roman" w:eastAsia="Times New Roman" w:hAnsi="Times New Roman" w:cs="Times New Roman"/>
          <w:sz w:val="24"/>
          <w:szCs w:val="24"/>
          <w:lang w:eastAsia="bg-BG"/>
        </w:rPr>
        <w:t xml:space="preserve"> когато децата в задължителна предучилищна или училищна възраст редовно посещават детска </w:t>
      </w:r>
      <w:r w:rsidRPr="004F2160">
        <w:rPr>
          <w:rFonts w:ascii="Times New Roman" w:eastAsia="Times New Roman" w:hAnsi="Times New Roman" w:cs="Times New Roman"/>
          <w:sz w:val="24"/>
          <w:szCs w:val="24"/>
          <w:lang w:eastAsia="bg-BG"/>
        </w:rPr>
        <w:lastRenderedPageBreak/>
        <w:t>градина или училище съобразно формата на организация или на обучение, освен ако това е невъзможно поради здравословното им състояние.“</w:t>
      </w:r>
    </w:p>
    <w:p w:rsidR="004262A6" w:rsidRDefault="004262A6" w:rsidP="00B05870">
      <w:pPr>
        <w:spacing w:after="0" w:line="240" w:lineRule="auto"/>
        <w:ind w:firstLine="567"/>
        <w:jc w:val="both"/>
        <w:rPr>
          <w:rFonts w:ascii="Times New Roman" w:eastAsia="Times New Roman" w:hAnsi="Times New Roman" w:cs="Times New Roman"/>
          <w:b/>
          <w:sz w:val="24"/>
          <w:szCs w:val="24"/>
          <w:lang w:eastAsia="bg-BG"/>
        </w:rPr>
      </w:pPr>
    </w:p>
    <w:p w:rsidR="00B05870" w:rsidRPr="004F2160"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b/>
          <w:sz w:val="24"/>
          <w:szCs w:val="24"/>
          <w:lang w:eastAsia="bg-BG"/>
        </w:rPr>
        <w:t>§ 3.</w:t>
      </w:r>
      <w:r w:rsidR="000C580A">
        <w:rPr>
          <w:rFonts w:ascii="Times New Roman" w:eastAsia="Times New Roman" w:hAnsi="Times New Roman" w:cs="Times New Roman"/>
          <w:sz w:val="24"/>
          <w:szCs w:val="24"/>
          <w:lang w:eastAsia="bg-BG"/>
        </w:rPr>
        <w:t xml:space="preserve"> В чл. 12</w:t>
      </w:r>
      <w:r w:rsidRPr="004F2160">
        <w:rPr>
          <w:rFonts w:ascii="Times New Roman" w:eastAsia="Times New Roman" w:hAnsi="Times New Roman" w:cs="Times New Roman"/>
          <w:sz w:val="24"/>
          <w:szCs w:val="24"/>
          <w:lang w:eastAsia="bg-BG"/>
        </w:rPr>
        <w:t xml:space="preserve"> ал. 2 се правят следните изменения и допълнения:</w:t>
      </w:r>
    </w:p>
    <w:p w:rsidR="00B05870" w:rsidRPr="004F2160"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1. В т. 5 думите „и учебната" се заличават.</w:t>
      </w:r>
    </w:p>
    <w:p w:rsidR="00B05870" w:rsidRPr="004F2160"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2. Създава се нова т. 6:</w:t>
      </w:r>
    </w:p>
    <w:p w:rsidR="00B05870" w:rsidRPr="004F2160"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„6. включването на децата в образователната система, в случаите когато същите подлежат на задължително предучилищно или училищно образование;“</w:t>
      </w:r>
      <w:r w:rsidR="000C580A">
        <w:rPr>
          <w:rFonts w:ascii="Times New Roman" w:eastAsia="Times New Roman" w:hAnsi="Times New Roman" w:cs="Times New Roman"/>
          <w:sz w:val="24"/>
          <w:szCs w:val="24"/>
          <w:lang w:eastAsia="bg-BG"/>
        </w:rPr>
        <w:t>.</w:t>
      </w:r>
    </w:p>
    <w:p w:rsidR="00B05870" w:rsidRPr="009C7B47"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3. Досегашните т. 6 и 7 стават съответно т. 7 и 8.</w:t>
      </w:r>
    </w:p>
    <w:p w:rsidR="00B05870" w:rsidRPr="004B43F6" w:rsidRDefault="00B05870" w:rsidP="00C844EB">
      <w:pPr>
        <w:spacing w:after="0" w:line="240" w:lineRule="auto"/>
        <w:ind w:firstLine="567"/>
        <w:jc w:val="both"/>
        <w:rPr>
          <w:rFonts w:ascii="Times New Roman" w:eastAsia="Times New Roman" w:hAnsi="Times New Roman" w:cs="Times New Roman"/>
          <w:sz w:val="24"/>
          <w:szCs w:val="24"/>
          <w:lang w:eastAsia="bg-BG"/>
        </w:rPr>
      </w:pPr>
    </w:p>
    <w:p w:rsidR="004B43F6" w:rsidRPr="009C7B47" w:rsidRDefault="009C7B47" w:rsidP="00C844EB">
      <w:pPr>
        <w:spacing w:after="0" w:line="240" w:lineRule="auto"/>
        <w:ind w:firstLine="567"/>
        <w:jc w:val="both"/>
        <w:rPr>
          <w:rFonts w:ascii="Times New Roman" w:eastAsia="Times New Roman" w:hAnsi="Times New Roman" w:cs="Times New Roman"/>
          <w:sz w:val="24"/>
          <w:szCs w:val="24"/>
          <w:lang w:val="en-US" w:eastAsia="bg-BG"/>
        </w:rPr>
      </w:pPr>
      <w:r w:rsidRPr="009C7B47">
        <w:rPr>
          <w:rFonts w:ascii="Times New Roman" w:eastAsia="Times New Roman" w:hAnsi="Times New Roman" w:cs="Times New Roman"/>
          <w:b/>
          <w:sz w:val="24"/>
          <w:szCs w:val="24"/>
          <w:lang w:eastAsia="bg-BG"/>
        </w:rPr>
        <w:t>§ 4</w:t>
      </w:r>
      <w:r w:rsidR="004B43F6" w:rsidRPr="004B43F6">
        <w:rPr>
          <w:rFonts w:ascii="Times New Roman" w:eastAsia="Times New Roman" w:hAnsi="Times New Roman" w:cs="Times New Roman"/>
          <w:b/>
          <w:sz w:val="24"/>
          <w:szCs w:val="24"/>
          <w:lang w:eastAsia="bg-BG"/>
        </w:rPr>
        <w:t>.</w:t>
      </w:r>
      <w:r w:rsidR="006B062A" w:rsidRPr="009C7B47">
        <w:rPr>
          <w:rFonts w:ascii="Times New Roman" w:eastAsia="Times New Roman" w:hAnsi="Times New Roman" w:cs="Times New Roman"/>
          <w:sz w:val="24"/>
          <w:szCs w:val="24"/>
          <w:lang w:eastAsia="bg-BG"/>
        </w:rPr>
        <w:t xml:space="preserve"> В чл. 12б</w:t>
      </w:r>
      <w:r w:rsidR="004B43F6" w:rsidRPr="004B43F6">
        <w:rPr>
          <w:rFonts w:ascii="Times New Roman" w:eastAsia="Times New Roman" w:hAnsi="Times New Roman" w:cs="Times New Roman"/>
          <w:sz w:val="24"/>
          <w:szCs w:val="24"/>
          <w:lang w:eastAsia="bg-BG"/>
        </w:rPr>
        <w:t xml:space="preserve"> се правят следните изменения и допълнения:</w:t>
      </w:r>
    </w:p>
    <w:p w:rsidR="004B43F6" w:rsidRPr="009C7B47"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9C7B47">
        <w:rPr>
          <w:rFonts w:ascii="Times New Roman" w:eastAsia="Times New Roman" w:hAnsi="Times New Roman" w:cs="Times New Roman"/>
          <w:sz w:val="24"/>
          <w:szCs w:val="24"/>
          <w:lang w:val="en-US" w:eastAsia="bg-BG"/>
        </w:rPr>
        <w:t xml:space="preserve">1. </w:t>
      </w:r>
      <w:r w:rsidR="006B062A" w:rsidRPr="009C7B47">
        <w:rPr>
          <w:rFonts w:ascii="Times New Roman" w:eastAsia="Times New Roman" w:hAnsi="Times New Roman" w:cs="Times New Roman"/>
          <w:sz w:val="24"/>
          <w:szCs w:val="24"/>
          <w:lang w:eastAsia="bg-BG"/>
        </w:rPr>
        <w:t>В ал.</w:t>
      </w:r>
      <w:r w:rsidRPr="009C7B47">
        <w:rPr>
          <w:rFonts w:ascii="Times New Roman" w:eastAsia="Times New Roman" w:hAnsi="Times New Roman" w:cs="Times New Roman"/>
          <w:sz w:val="24"/>
          <w:szCs w:val="24"/>
          <w:lang w:eastAsia="bg-BG"/>
        </w:rPr>
        <w:t xml:space="preserve"> 1 се създава изречение второ: „Въз основа на индивидуална оценка със заповедта по чл. 13, ал. 2 при необходимост се налагат съответно и задължения за посещаване на програми за ограмотяване и повишаване квалификацията или мерки за въздействие и възпитание, предвидени в правилн</w:t>
      </w:r>
      <w:r w:rsidR="006B062A" w:rsidRPr="009C7B47">
        <w:rPr>
          <w:rFonts w:ascii="Times New Roman" w:eastAsia="Times New Roman" w:hAnsi="Times New Roman" w:cs="Times New Roman"/>
          <w:sz w:val="24"/>
          <w:szCs w:val="24"/>
          <w:lang w:eastAsia="bg-BG"/>
        </w:rPr>
        <w:t>ика за прилагане на този закон.“</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9C7B47">
        <w:rPr>
          <w:rFonts w:ascii="Times New Roman" w:eastAsia="Times New Roman" w:hAnsi="Times New Roman" w:cs="Times New Roman"/>
          <w:sz w:val="24"/>
          <w:szCs w:val="24"/>
          <w:lang w:val="en-US" w:eastAsia="bg-BG"/>
        </w:rPr>
        <w:t xml:space="preserve">2. </w:t>
      </w:r>
      <w:r w:rsidRPr="004B43F6">
        <w:rPr>
          <w:rFonts w:ascii="Times New Roman" w:eastAsia="Times New Roman" w:hAnsi="Times New Roman" w:cs="Times New Roman"/>
          <w:sz w:val="24"/>
          <w:szCs w:val="24"/>
          <w:lang w:eastAsia="bg-BG"/>
        </w:rPr>
        <w:t>Създава се ал. 5:</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4B43F6">
        <w:rPr>
          <w:rFonts w:ascii="Times New Roman" w:eastAsia="Times New Roman" w:hAnsi="Times New Roman" w:cs="Times New Roman"/>
          <w:sz w:val="24"/>
          <w:szCs w:val="24"/>
          <w:lang w:eastAsia="bg-BG"/>
        </w:rPr>
        <w:t>„(5) На трайно безработните лица, които получават месечни помощи, се извършва ежегодна оценка от служител на Агенция</w:t>
      </w:r>
      <w:r w:rsidR="006D4AC3">
        <w:rPr>
          <w:rFonts w:ascii="Times New Roman" w:eastAsia="Times New Roman" w:hAnsi="Times New Roman" w:cs="Times New Roman"/>
          <w:sz w:val="24"/>
          <w:szCs w:val="24"/>
          <w:lang w:eastAsia="bg-BG"/>
        </w:rPr>
        <w:t>та</w:t>
      </w:r>
      <w:r w:rsidRPr="004B43F6">
        <w:rPr>
          <w:rFonts w:ascii="Times New Roman" w:eastAsia="Times New Roman" w:hAnsi="Times New Roman" w:cs="Times New Roman"/>
          <w:sz w:val="24"/>
          <w:szCs w:val="24"/>
          <w:lang w:eastAsia="bg-BG"/>
        </w:rPr>
        <w:t xml:space="preserve"> за социално подпомагане, по критерии утвърдени от Министерство на труда и социалната политика. С оценката се поставят и годишни задачи за постигане на определени цели, в посока повишаване на грамотността, трудовата квалифика</w:t>
      </w:r>
      <w:r w:rsidR="00672FA1" w:rsidRPr="009C7B47">
        <w:rPr>
          <w:rFonts w:ascii="Times New Roman" w:eastAsia="Times New Roman" w:hAnsi="Times New Roman" w:cs="Times New Roman"/>
          <w:sz w:val="24"/>
          <w:szCs w:val="24"/>
          <w:lang w:eastAsia="bg-BG"/>
        </w:rPr>
        <w:t>ция и степента на социализация.“</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p>
    <w:p w:rsidR="004B43F6" w:rsidRPr="004F2160" w:rsidRDefault="009C7B47" w:rsidP="00C844EB">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b/>
          <w:bCs/>
          <w:sz w:val="24"/>
          <w:szCs w:val="24"/>
          <w:lang w:eastAsia="bg-BG"/>
        </w:rPr>
        <w:t>§ 5</w:t>
      </w:r>
      <w:r w:rsidR="004B43F6" w:rsidRPr="004F2160">
        <w:rPr>
          <w:rFonts w:ascii="Times New Roman" w:eastAsia="Times New Roman" w:hAnsi="Times New Roman" w:cs="Times New Roman"/>
          <w:b/>
          <w:bCs/>
          <w:sz w:val="24"/>
          <w:szCs w:val="24"/>
          <w:lang w:eastAsia="bg-BG"/>
        </w:rPr>
        <w:t xml:space="preserve">. </w:t>
      </w:r>
      <w:r w:rsidR="004B43F6" w:rsidRPr="004F2160">
        <w:rPr>
          <w:rFonts w:ascii="Times New Roman" w:eastAsia="Times New Roman" w:hAnsi="Times New Roman" w:cs="Times New Roman"/>
          <w:sz w:val="24"/>
          <w:szCs w:val="24"/>
          <w:lang w:eastAsia="bg-BG"/>
        </w:rPr>
        <w:t>В чл. 14 се правят следните изменения</w:t>
      </w:r>
      <w:r w:rsidR="006D4AC3">
        <w:rPr>
          <w:rFonts w:ascii="Times New Roman" w:eastAsia="Times New Roman" w:hAnsi="Times New Roman" w:cs="Times New Roman"/>
          <w:sz w:val="24"/>
          <w:szCs w:val="24"/>
          <w:lang w:eastAsia="bg-BG"/>
        </w:rPr>
        <w:t xml:space="preserve"> и допълнения</w:t>
      </w:r>
      <w:r w:rsidR="004B43F6" w:rsidRPr="004F2160">
        <w:rPr>
          <w:rFonts w:ascii="Times New Roman" w:eastAsia="Times New Roman" w:hAnsi="Times New Roman" w:cs="Times New Roman"/>
          <w:sz w:val="24"/>
          <w:szCs w:val="24"/>
          <w:lang w:eastAsia="bg-BG"/>
        </w:rPr>
        <w:t>:</w:t>
      </w:r>
    </w:p>
    <w:p w:rsidR="004B43F6" w:rsidRPr="004F2160" w:rsidRDefault="004B43F6" w:rsidP="00C844EB">
      <w:pPr>
        <w:tabs>
          <w:tab w:val="left" w:pos="1445"/>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1.</w:t>
      </w:r>
      <w:r w:rsidRPr="004F2160">
        <w:rPr>
          <w:rFonts w:ascii="Times New Roman" w:eastAsia="Times New Roman" w:hAnsi="Times New Roman" w:cs="Times New Roman"/>
          <w:sz w:val="24"/>
          <w:szCs w:val="24"/>
          <w:lang w:val="en-US" w:eastAsia="bg-BG"/>
        </w:rPr>
        <w:t xml:space="preserve"> </w:t>
      </w:r>
      <w:r w:rsidR="0000649C" w:rsidRPr="004F2160">
        <w:rPr>
          <w:rFonts w:ascii="Times New Roman" w:eastAsia="Times New Roman" w:hAnsi="Times New Roman" w:cs="Times New Roman"/>
          <w:sz w:val="24"/>
          <w:szCs w:val="24"/>
          <w:lang w:eastAsia="bg-BG"/>
        </w:rPr>
        <w:t>Създава се нова ал.</w:t>
      </w:r>
      <w:r w:rsidRPr="004F2160">
        <w:rPr>
          <w:rFonts w:ascii="Times New Roman" w:eastAsia="Times New Roman" w:hAnsi="Times New Roman" w:cs="Times New Roman"/>
          <w:sz w:val="24"/>
          <w:szCs w:val="24"/>
          <w:lang w:eastAsia="bg-BG"/>
        </w:rPr>
        <w:t xml:space="preserve"> 7:</w:t>
      </w:r>
    </w:p>
    <w:p w:rsidR="004B43F6" w:rsidRPr="004F2160"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„(7) При две последователни отрицателни оценки, по чл. 12</w:t>
      </w:r>
      <w:r w:rsidR="0000649C" w:rsidRPr="004F2160">
        <w:rPr>
          <w:rFonts w:ascii="Times New Roman" w:eastAsia="Times New Roman" w:hAnsi="Times New Roman" w:cs="Times New Roman"/>
          <w:sz w:val="24"/>
          <w:szCs w:val="24"/>
          <w:lang w:eastAsia="bg-BG"/>
        </w:rPr>
        <w:t>б</w:t>
      </w:r>
      <w:r w:rsidRPr="004F2160">
        <w:rPr>
          <w:rFonts w:ascii="Times New Roman" w:eastAsia="Times New Roman" w:hAnsi="Times New Roman" w:cs="Times New Roman"/>
          <w:sz w:val="24"/>
          <w:szCs w:val="24"/>
          <w:lang w:eastAsia="bg-BG"/>
        </w:rPr>
        <w:t>, ал.5 със заповед на директора на съответната</w:t>
      </w:r>
      <w:r w:rsidR="0000649C" w:rsidRPr="004F2160">
        <w:rPr>
          <w:rFonts w:ascii="Times New Roman" w:eastAsia="Times New Roman" w:hAnsi="Times New Roman" w:cs="Times New Roman"/>
          <w:sz w:val="24"/>
          <w:szCs w:val="24"/>
          <w:lang w:eastAsia="bg-BG"/>
        </w:rPr>
        <w:t xml:space="preserve"> Дирекция „Социално подпомагане“</w:t>
      </w:r>
      <w:r w:rsidRPr="004F2160">
        <w:rPr>
          <w:rFonts w:ascii="Times New Roman" w:eastAsia="Times New Roman" w:hAnsi="Times New Roman" w:cs="Times New Roman"/>
          <w:sz w:val="24"/>
          <w:szCs w:val="24"/>
          <w:lang w:eastAsia="bg-BG"/>
        </w:rPr>
        <w:t xml:space="preserve">, месечните помощи се намаляват до </w:t>
      </w:r>
      <w:r w:rsidR="006D4AC3">
        <w:rPr>
          <w:rFonts w:ascii="Times New Roman" w:eastAsia="Times New Roman" w:hAnsi="Times New Roman" w:cs="Times New Roman"/>
          <w:bCs/>
          <w:sz w:val="24"/>
          <w:szCs w:val="24"/>
          <w:lang w:eastAsia="bg-BG"/>
        </w:rPr>
        <w:t xml:space="preserve">50 на сто </w:t>
      </w:r>
      <w:r w:rsidRPr="004F2160">
        <w:rPr>
          <w:rFonts w:ascii="Times New Roman" w:eastAsia="Times New Roman" w:hAnsi="Times New Roman" w:cs="Times New Roman"/>
          <w:sz w:val="24"/>
          <w:szCs w:val="24"/>
          <w:lang w:eastAsia="bg-BG"/>
        </w:rPr>
        <w:t>от утвърдения</w:t>
      </w:r>
      <w:r w:rsidR="0000649C" w:rsidRPr="004F2160">
        <w:rPr>
          <w:rFonts w:ascii="Times New Roman" w:eastAsia="Times New Roman" w:hAnsi="Times New Roman" w:cs="Times New Roman"/>
          <w:sz w:val="24"/>
          <w:szCs w:val="24"/>
          <w:lang w:eastAsia="bg-BG"/>
        </w:rPr>
        <w:t xml:space="preserve"> размер за срок от една година.“</w:t>
      </w:r>
    </w:p>
    <w:p w:rsidR="004B43F6" w:rsidRPr="004F2160" w:rsidRDefault="009C7B47" w:rsidP="009C7B47">
      <w:pPr>
        <w:spacing w:after="0" w:line="240" w:lineRule="auto"/>
        <w:ind w:left="567"/>
        <w:jc w:val="both"/>
        <w:rPr>
          <w:rFonts w:ascii="Times New Roman" w:eastAsia="Times New Roman" w:hAnsi="Times New Roman" w:cs="Times New Roman"/>
          <w:sz w:val="24"/>
          <w:szCs w:val="24"/>
          <w:lang w:val="en-US" w:eastAsia="bg-BG"/>
        </w:rPr>
      </w:pPr>
      <w:r w:rsidRPr="004F2160">
        <w:rPr>
          <w:rFonts w:ascii="Times New Roman" w:eastAsia="Times New Roman" w:hAnsi="Times New Roman" w:cs="Times New Roman"/>
          <w:sz w:val="24"/>
          <w:szCs w:val="24"/>
          <w:lang w:eastAsia="bg-BG"/>
        </w:rPr>
        <w:t xml:space="preserve">2. </w:t>
      </w:r>
      <w:r w:rsidR="0000649C" w:rsidRPr="004F2160">
        <w:rPr>
          <w:rFonts w:ascii="Times New Roman" w:eastAsia="Times New Roman" w:hAnsi="Times New Roman" w:cs="Times New Roman"/>
          <w:sz w:val="24"/>
          <w:szCs w:val="24"/>
          <w:lang w:eastAsia="bg-BG"/>
        </w:rPr>
        <w:t>Дос</w:t>
      </w:r>
      <w:r w:rsidR="004B43F6" w:rsidRPr="004F2160">
        <w:rPr>
          <w:rFonts w:ascii="Times New Roman" w:eastAsia="Times New Roman" w:hAnsi="Times New Roman" w:cs="Times New Roman"/>
          <w:sz w:val="24"/>
          <w:szCs w:val="24"/>
          <w:lang w:eastAsia="bg-BG"/>
        </w:rPr>
        <w:t>егашната ал.7 става ал.8</w:t>
      </w:r>
      <w:r w:rsidR="000E148A">
        <w:rPr>
          <w:rFonts w:ascii="Times New Roman" w:eastAsia="Times New Roman" w:hAnsi="Times New Roman" w:cs="Times New Roman"/>
          <w:sz w:val="24"/>
          <w:szCs w:val="24"/>
          <w:lang w:eastAsia="bg-BG"/>
        </w:rPr>
        <w:t>.</w:t>
      </w:r>
    </w:p>
    <w:p w:rsidR="004B43F6" w:rsidRPr="004F2160" w:rsidRDefault="004B43F6" w:rsidP="00C844EB">
      <w:pPr>
        <w:tabs>
          <w:tab w:val="left" w:pos="1445"/>
        </w:tabs>
        <w:spacing w:after="0" w:line="240" w:lineRule="auto"/>
        <w:ind w:firstLine="567"/>
        <w:jc w:val="both"/>
        <w:rPr>
          <w:rFonts w:ascii="Times New Roman" w:eastAsia="Times New Roman" w:hAnsi="Times New Roman" w:cs="Times New Roman"/>
          <w:sz w:val="24"/>
          <w:szCs w:val="24"/>
          <w:lang w:val="en-US" w:eastAsia="bg-BG"/>
        </w:rPr>
      </w:pPr>
    </w:p>
    <w:p w:rsidR="002358B1" w:rsidRPr="004E5E96" w:rsidRDefault="004E5E96" w:rsidP="00C844EB">
      <w:pPr>
        <w:tabs>
          <w:tab w:val="left" w:pos="1445"/>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b/>
          <w:sz w:val="24"/>
          <w:szCs w:val="24"/>
          <w:lang w:eastAsia="bg-BG"/>
        </w:rPr>
        <w:t>§ 6</w:t>
      </w:r>
      <w:r w:rsidR="004B43F6" w:rsidRPr="004F2160">
        <w:rPr>
          <w:rFonts w:ascii="Times New Roman" w:eastAsia="Times New Roman" w:hAnsi="Times New Roman" w:cs="Times New Roman"/>
          <w:b/>
          <w:sz w:val="24"/>
          <w:szCs w:val="24"/>
          <w:lang w:eastAsia="bg-BG"/>
        </w:rPr>
        <w:t>.</w:t>
      </w:r>
      <w:r w:rsidR="002358B1" w:rsidRPr="004F2160">
        <w:rPr>
          <w:rFonts w:ascii="Times New Roman" w:eastAsia="Times New Roman" w:hAnsi="Times New Roman" w:cs="Times New Roman"/>
          <w:sz w:val="24"/>
          <w:szCs w:val="24"/>
          <w:lang w:eastAsia="bg-BG"/>
        </w:rPr>
        <w:t xml:space="preserve"> В § 1 от д</w:t>
      </w:r>
      <w:r w:rsidR="004B43F6" w:rsidRPr="004F2160">
        <w:rPr>
          <w:rFonts w:ascii="Times New Roman" w:eastAsia="Times New Roman" w:hAnsi="Times New Roman" w:cs="Times New Roman"/>
          <w:sz w:val="24"/>
          <w:szCs w:val="24"/>
          <w:lang w:eastAsia="bg-BG"/>
        </w:rPr>
        <w:t>опълнителните разпоредби се създава т. 14:</w:t>
      </w:r>
    </w:p>
    <w:p w:rsidR="00D82B15" w:rsidRPr="003F0192" w:rsidRDefault="004B43F6" w:rsidP="003F0192">
      <w:pPr>
        <w:spacing w:after="0" w:line="240" w:lineRule="auto"/>
        <w:ind w:firstLine="567"/>
        <w:jc w:val="both"/>
        <w:rPr>
          <w:rFonts w:ascii="Times New Roman" w:hAnsi="Times New Roman" w:cs="Times New Roman"/>
          <w:sz w:val="24"/>
          <w:szCs w:val="24"/>
        </w:rPr>
      </w:pPr>
      <w:r w:rsidRPr="004E5E96">
        <w:rPr>
          <w:rFonts w:ascii="Times New Roman" w:eastAsia="Times New Roman" w:hAnsi="Times New Roman" w:cs="Times New Roman"/>
          <w:sz w:val="24"/>
          <w:szCs w:val="24"/>
          <w:lang w:eastAsia="bg-BG"/>
        </w:rPr>
        <w:t>„14. Недобросъвестно получ</w:t>
      </w:r>
      <w:r w:rsidR="002358B1" w:rsidRPr="004E5E96">
        <w:rPr>
          <w:rFonts w:ascii="Times New Roman" w:eastAsia="Times New Roman" w:hAnsi="Times New Roman" w:cs="Times New Roman"/>
          <w:sz w:val="24"/>
          <w:szCs w:val="24"/>
          <w:lang w:eastAsia="bg-BG"/>
        </w:rPr>
        <w:t>ени средства от социални помощи“</w:t>
      </w:r>
      <w:r w:rsidRPr="004E5E96">
        <w:rPr>
          <w:rFonts w:ascii="Times New Roman" w:eastAsia="Times New Roman" w:hAnsi="Times New Roman" w:cs="Times New Roman"/>
          <w:sz w:val="24"/>
          <w:szCs w:val="24"/>
          <w:lang w:eastAsia="bg-BG"/>
        </w:rPr>
        <w:t xml:space="preserve"> са налице винаги, когато за получаването им не са изпълнени или са нарушени изискванията на този закон или други норми на действащото законодателство, включително, когато получателят притежава имущество, което не съответства на заявените от него доходи или когато организира публични прояви, които финансира с доходи значително надхвърлящи заявените от него.</w:t>
      </w:r>
      <w:r w:rsidR="000E148A">
        <w:rPr>
          <w:rFonts w:ascii="Times New Roman" w:eastAsia="Times New Roman" w:hAnsi="Times New Roman" w:cs="Times New Roman"/>
          <w:sz w:val="24"/>
          <w:szCs w:val="24"/>
          <w:lang w:eastAsia="bg-BG"/>
        </w:rPr>
        <w:t>“</w:t>
      </w:r>
      <w:bookmarkStart w:id="1" w:name="_GoBack"/>
      <w:bookmarkEnd w:id="1"/>
    </w:p>
    <w:p w:rsidR="009E23F7" w:rsidRPr="009E23F7" w:rsidRDefault="009E23F7" w:rsidP="00365364">
      <w:pPr>
        <w:spacing w:after="0" w:line="240" w:lineRule="auto"/>
        <w:jc w:val="both"/>
        <w:rPr>
          <w:rFonts w:ascii="Times New Roman" w:hAnsi="Times New Roman" w:cs="Times New Roman"/>
          <w:sz w:val="24"/>
          <w:szCs w:val="24"/>
          <w:lang w:val="en-US"/>
        </w:rPr>
      </w:pPr>
    </w:p>
    <w:p w:rsidR="00C16572" w:rsidRPr="009E23F7" w:rsidRDefault="00C16572" w:rsidP="00C16572">
      <w:pPr>
        <w:spacing w:after="0" w:line="240" w:lineRule="auto"/>
        <w:ind w:firstLine="567"/>
        <w:jc w:val="center"/>
        <w:rPr>
          <w:rFonts w:ascii="Times New Roman" w:eastAsia="Times New Roman" w:hAnsi="Times New Roman" w:cs="Times New Roman"/>
          <w:b/>
          <w:bCs/>
          <w:lang w:eastAsia="bg-BG"/>
        </w:rPr>
      </w:pPr>
      <w:r w:rsidRPr="009E23F7">
        <w:rPr>
          <w:rFonts w:ascii="Times New Roman" w:eastAsia="Times New Roman" w:hAnsi="Times New Roman" w:cs="Times New Roman"/>
          <w:b/>
          <w:bCs/>
          <w:lang w:eastAsia="bg-BG"/>
        </w:rPr>
        <w:t>З</w:t>
      </w:r>
      <w:r w:rsidR="00873AD5" w:rsidRPr="009E23F7">
        <w:rPr>
          <w:rFonts w:ascii="Times New Roman" w:eastAsia="Times New Roman" w:hAnsi="Times New Roman" w:cs="Times New Roman"/>
          <w:b/>
          <w:bCs/>
          <w:lang w:eastAsia="bg-BG"/>
        </w:rPr>
        <w:t>АКЛЮЧИТЕЛНИ</w:t>
      </w:r>
      <w:r w:rsidRPr="009E23F7">
        <w:rPr>
          <w:rFonts w:ascii="Times New Roman" w:eastAsia="Times New Roman" w:hAnsi="Times New Roman" w:cs="Times New Roman"/>
          <w:b/>
          <w:bCs/>
          <w:lang w:eastAsia="bg-BG"/>
        </w:rPr>
        <w:t xml:space="preserve"> </w:t>
      </w:r>
      <w:r w:rsidR="00873AD5" w:rsidRPr="009E23F7">
        <w:rPr>
          <w:rFonts w:ascii="Times New Roman" w:eastAsia="Times New Roman" w:hAnsi="Times New Roman" w:cs="Times New Roman"/>
          <w:b/>
          <w:bCs/>
          <w:lang w:eastAsia="bg-BG"/>
        </w:rPr>
        <w:t>РАЗПОРЕДБИ</w:t>
      </w:r>
    </w:p>
    <w:p w:rsidR="00C16572" w:rsidRPr="00C16572" w:rsidRDefault="00C16572" w:rsidP="00D82B15">
      <w:pPr>
        <w:spacing w:after="0" w:line="240" w:lineRule="auto"/>
        <w:jc w:val="center"/>
        <w:rPr>
          <w:rFonts w:ascii="Times New Roman" w:eastAsia="Times New Roman" w:hAnsi="Times New Roman" w:cs="Times New Roman"/>
          <w:color w:val="0070C0"/>
          <w:sz w:val="24"/>
          <w:szCs w:val="24"/>
          <w:lang w:eastAsia="bg-BG"/>
        </w:rPr>
      </w:pPr>
    </w:p>
    <w:p w:rsidR="006B5B44" w:rsidRPr="000D3B2B" w:rsidRDefault="00C16572" w:rsidP="00053602">
      <w:pPr>
        <w:spacing w:after="0" w:line="240" w:lineRule="auto"/>
        <w:ind w:firstLine="567"/>
        <w:jc w:val="both"/>
        <w:rPr>
          <w:rFonts w:ascii="Times New Roman" w:eastAsia="Times New Roman" w:hAnsi="Times New Roman" w:cs="Times New Roman"/>
          <w:bCs/>
          <w:sz w:val="24"/>
          <w:szCs w:val="24"/>
          <w:lang w:eastAsia="bg-BG"/>
        </w:rPr>
      </w:pPr>
      <w:r w:rsidRPr="00C16572">
        <w:rPr>
          <w:rFonts w:ascii="Times New Roman" w:eastAsia="Times New Roman" w:hAnsi="Times New Roman" w:cs="Times New Roman"/>
          <w:b/>
          <w:sz w:val="24"/>
          <w:szCs w:val="24"/>
          <w:lang w:eastAsia="bg-BG"/>
        </w:rPr>
        <w:t xml:space="preserve">§ </w:t>
      </w:r>
      <w:r w:rsidR="000D3B2B">
        <w:rPr>
          <w:rFonts w:ascii="Times New Roman" w:eastAsia="Times New Roman" w:hAnsi="Times New Roman" w:cs="Times New Roman"/>
          <w:b/>
          <w:sz w:val="24"/>
          <w:szCs w:val="24"/>
          <w:lang w:eastAsia="bg-BG"/>
        </w:rPr>
        <w:t>7</w:t>
      </w:r>
      <w:r w:rsidRPr="00C16572">
        <w:rPr>
          <w:rFonts w:ascii="Times New Roman" w:eastAsia="Times New Roman" w:hAnsi="Times New Roman" w:cs="Times New Roman"/>
          <w:b/>
          <w:sz w:val="24"/>
          <w:szCs w:val="24"/>
          <w:lang w:eastAsia="bg-BG"/>
        </w:rPr>
        <w:t>.</w:t>
      </w:r>
      <w:r w:rsidRPr="00C16572">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b/>
          <w:bCs/>
          <w:sz w:val="24"/>
          <w:szCs w:val="24"/>
          <w:lang w:eastAsia="bg-BG"/>
        </w:rPr>
        <w:t xml:space="preserve">В Закона за семейни помощи за деца </w:t>
      </w:r>
      <w:r w:rsidRPr="00C16572">
        <w:rPr>
          <w:rFonts w:ascii="Times New Roman" w:eastAsia="Times New Roman" w:hAnsi="Times New Roman" w:cs="Times New Roman"/>
          <w:sz w:val="24"/>
          <w:szCs w:val="24"/>
          <w:lang w:eastAsia="bg-BG"/>
        </w:rPr>
        <w:t>(</w:t>
      </w:r>
      <w:r w:rsidR="006B5B44" w:rsidRPr="000D3B2B">
        <w:rPr>
          <w:rFonts w:ascii="Times New Roman" w:eastAsia="Times New Roman" w:hAnsi="Times New Roman" w:cs="Times New Roman"/>
          <w:bCs/>
          <w:sz w:val="24"/>
          <w:szCs w:val="24"/>
          <w:lang w:eastAsia="bg-BG"/>
        </w:rPr>
        <w:t xml:space="preserve">обн., ДВ, бр. 32 от 2002 г.; изм., бр. 120 от 2002 г., бр. 112 от 2003 г., бр. 69 от 2004 г., бр. 105 от 2005 г., бр. 21, 30, 33, 68 и 95 от 2006 г., бр. 113 от 2007 г., бр. 71 и 110 от 2008 г., бр. 23 от 2009 г., бр. 15 и 24 от 2010 г., бр. 99 от 2011 г., бр. 54 и 103 от 2012 г., бр. 15 и 109 от 2013 г., бр. 57, 79 и 96 от 2015 г., бр. 98 от 2016 г., бр. 99 от 2017 г., бр. 30, 77, 88 и 105 от 2018 г. и бр. 24 от 2019 г.) </w:t>
      </w:r>
      <w:r w:rsidRPr="00C16572">
        <w:rPr>
          <w:rFonts w:ascii="Times New Roman" w:eastAsia="Times New Roman" w:hAnsi="Times New Roman" w:cs="Times New Roman"/>
          <w:sz w:val="24"/>
          <w:szCs w:val="24"/>
          <w:lang w:eastAsia="bg-BG"/>
        </w:rPr>
        <w:t>се правят следните изменения и допълнения:</w:t>
      </w:r>
      <w:r w:rsidR="00053602" w:rsidRPr="000D3B2B">
        <w:rPr>
          <w:rFonts w:ascii="Times New Roman" w:eastAsia="Times New Roman" w:hAnsi="Times New Roman" w:cs="Times New Roman"/>
          <w:sz w:val="24"/>
          <w:szCs w:val="24"/>
          <w:lang w:eastAsia="bg-BG"/>
        </w:rPr>
        <w:t xml:space="preserve"> </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1DA7">
        <w:rPr>
          <w:rFonts w:ascii="Times New Roman" w:eastAsia="Times New Roman" w:hAnsi="Times New Roman" w:cs="Times New Roman"/>
          <w:bCs/>
          <w:sz w:val="24"/>
          <w:szCs w:val="24"/>
          <w:lang w:eastAsia="bg-BG"/>
        </w:rPr>
        <w:t>1.</w:t>
      </w:r>
      <w:r w:rsidRPr="00C11DA7">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чл. 7:</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а)</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11 т. 2 се изменя така:</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„2. когато в рамките на един месец от учебната година са допуснати отсъствия повече от три дни от дете, посещаващо група за задължително предучилищно образование, и от 5 учебни часа от ученик, за</w:t>
      </w:r>
      <w:r w:rsidRPr="000D3B2B">
        <w:rPr>
          <w:rFonts w:ascii="Times New Roman" w:eastAsia="Times New Roman" w:hAnsi="Times New Roman" w:cs="Times New Roman"/>
          <w:sz w:val="24"/>
          <w:szCs w:val="24"/>
          <w:lang w:eastAsia="bg-BG"/>
        </w:rPr>
        <w:t xml:space="preserve"> които няма уважителни причини;“</w:t>
      </w:r>
    </w:p>
    <w:p w:rsidR="00C16572" w:rsidRPr="00C16572" w:rsidRDefault="00C16572" w:rsidP="00C16572">
      <w:pPr>
        <w:tabs>
          <w:tab w:val="left" w:pos="950"/>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lastRenderedPageBreak/>
        <w:t>б)</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w:t>
      </w:r>
      <w:r w:rsidRPr="000D3B2B">
        <w:rPr>
          <w:rFonts w:ascii="Times New Roman" w:eastAsia="Times New Roman" w:hAnsi="Times New Roman" w:cs="Times New Roman"/>
          <w:sz w:val="24"/>
          <w:szCs w:val="24"/>
          <w:lang w:eastAsia="bg-BG"/>
        </w:rPr>
        <w:t xml:space="preserve"> 12 след думата „прекратяването“</w:t>
      </w:r>
      <w:r w:rsidRPr="00C16572">
        <w:rPr>
          <w:rFonts w:ascii="Times New Roman" w:eastAsia="Times New Roman" w:hAnsi="Times New Roman" w:cs="Times New Roman"/>
          <w:sz w:val="24"/>
          <w:szCs w:val="24"/>
          <w:lang w:eastAsia="bg-BG"/>
        </w:rPr>
        <w:t xml:space="preserve"> се поставя точк</w:t>
      </w:r>
      <w:r w:rsidR="000E148A">
        <w:rPr>
          <w:rFonts w:ascii="Times New Roman" w:eastAsia="Times New Roman" w:hAnsi="Times New Roman" w:cs="Times New Roman"/>
          <w:sz w:val="24"/>
          <w:szCs w:val="24"/>
          <w:lang w:eastAsia="bg-BG"/>
        </w:rPr>
        <w:t>а и текстът до края се</w:t>
      </w:r>
      <w:r w:rsidR="000E148A">
        <w:rPr>
          <w:rFonts w:ascii="Times New Roman" w:eastAsia="Times New Roman" w:hAnsi="Times New Roman" w:cs="Times New Roman"/>
          <w:sz w:val="24"/>
          <w:szCs w:val="24"/>
          <w:lang w:eastAsia="bg-BG"/>
        </w:rPr>
        <w:br/>
        <w:t>заличава;</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13 изречение второ се изменя така:</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„Помощта не се отпуска, ако ученикът е допуснал в рамките на един месен от учебната година отсъствия от 5 учебни часа, за</w:t>
      </w:r>
      <w:r w:rsidRPr="000D3B2B">
        <w:rPr>
          <w:rFonts w:ascii="Times New Roman" w:eastAsia="Times New Roman" w:hAnsi="Times New Roman" w:cs="Times New Roman"/>
          <w:sz w:val="24"/>
          <w:szCs w:val="24"/>
          <w:lang w:eastAsia="bg-BG"/>
        </w:rPr>
        <w:t xml:space="preserve"> които няма уважителни причини.“</w:t>
      </w:r>
      <w:r w:rsidR="000E148A">
        <w:rPr>
          <w:rFonts w:ascii="Times New Roman" w:eastAsia="Times New Roman" w:hAnsi="Times New Roman" w:cs="Times New Roman"/>
          <w:sz w:val="24"/>
          <w:szCs w:val="24"/>
          <w:lang w:eastAsia="bg-BG"/>
        </w:rPr>
        <w:t>;</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г)</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14 думите „спиране и/или</w:t>
      </w:r>
      <w:r w:rsidRPr="000D3B2B">
        <w:rPr>
          <w:rFonts w:ascii="Times New Roman" w:eastAsia="Times New Roman" w:hAnsi="Times New Roman" w:cs="Times New Roman"/>
          <w:sz w:val="24"/>
          <w:szCs w:val="24"/>
          <w:lang w:eastAsia="bg-BG"/>
        </w:rPr>
        <w:t>“</w:t>
      </w:r>
      <w:r w:rsidRPr="00C16572">
        <w:rPr>
          <w:rFonts w:ascii="Times New Roman" w:eastAsia="Times New Roman" w:hAnsi="Times New Roman" w:cs="Times New Roman"/>
          <w:sz w:val="24"/>
          <w:szCs w:val="24"/>
          <w:lang w:eastAsia="bg-BG"/>
        </w:rPr>
        <w:t xml:space="preserve"> се заличават;</w:t>
      </w:r>
    </w:p>
    <w:p w:rsidR="000D3B2B" w:rsidRPr="000938CB" w:rsidRDefault="00C16572" w:rsidP="000938CB">
      <w:pPr>
        <w:tabs>
          <w:tab w:val="left" w:pos="950"/>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д)</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17 думите „или спряна" се заличават, а накрая се поставя запетая и се</w:t>
      </w:r>
      <w:r w:rsidRPr="00C16572">
        <w:rPr>
          <w:rFonts w:ascii="Times New Roman" w:eastAsia="Times New Roman" w:hAnsi="Times New Roman" w:cs="Times New Roman"/>
          <w:sz w:val="24"/>
          <w:szCs w:val="24"/>
          <w:lang w:eastAsia="bg-BG"/>
        </w:rPr>
        <w:br/>
        <w:t>добавя „както и/или за осигуряване на достъпа до образование на съответното дете</w:t>
      </w:r>
      <w:r w:rsidR="00CB714A" w:rsidRPr="000D3B2B">
        <w:rPr>
          <w:rFonts w:ascii="Times New Roman" w:eastAsia="Times New Roman" w:hAnsi="Times New Roman" w:cs="Times New Roman"/>
          <w:sz w:val="24"/>
          <w:szCs w:val="24"/>
          <w:lang w:eastAsia="bg-BG"/>
        </w:rPr>
        <w:t xml:space="preserve"> или</w:t>
      </w:r>
      <w:r w:rsidR="00CB714A" w:rsidRPr="000D3B2B">
        <w:rPr>
          <w:rFonts w:ascii="Times New Roman" w:eastAsia="Times New Roman" w:hAnsi="Times New Roman" w:cs="Times New Roman"/>
          <w:sz w:val="24"/>
          <w:szCs w:val="24"/>
          <w:lang w:eastAsia="bg-BG"/>
        </w:rPr>
        <w:br/>
        <w:t>ученик според нуждит</w:t>
      </w:r>
      <w:r w:rsidR="000E148A">
        <w:rPr>
          <w:rFonts w:ascii="Times New Roman" w:eastAsia="Times New Roman" w:hAnsi="Times New Roman" w:cs="Times New Roman"/>
          <w:sz w:val="24"/>
          <w:szCs w:val="24"/>
          <w:lang w:eastAsia="bg-BG"/>
        </w:rPr>
        <w:t>е му</w:t>
      </w:r>
      <w:r w:rsidR="00CB714A" w:rsidRPr="000D3B2B">
        <w:rPr>
          <w:rFonts w:ascii="Times New Roman" w:eastAsia="Times New Roman" w:hAnsi="Times New Roman" w:cs="Times New Roman"/>
          <w:sz w:val="24"/>
          <w:szCs w:val="24"/>
          <w:lang w:eastAsia="bg-BG"/>
        </w:rPr>
        <w:t>“</w:t>
      </w:r>
      <w:r w:rsidR="000E148A">
        <w:rPr>
          <w:rFonts w:ascii="Times New Roman" w:eastAsia="Times New Roman" w:hAnsi="Times New Roman" w:cs="Times New Roman"/>
          <w:sz w:val="24"/>
          <w:szCs w:val="24"/>
          <w:lang w:eastAsia="bg-BG"/>
        </w:rPr>
        <w:t>.</w:t>
      </w:r>
    </w:p>
    <w:p w:rsidR="00C16572" w:rsidRPr="004F2160"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1DA7">
        <w:rPr>
          <w:rFonts w:ascii="Times New Roman" w:eastAsia="Times New Roman" w:hAnsi="Times New Roman" w:cs="Times New Roman"/>
          <w:bCs/>
          <w:sz w:val="24"/>
          <w:szCs w:val="24"/>
          <w:lang w:eastAsia="bg-BG"/>
        </w:rPr>
        <w:t>2.</w:t>
      </w:r>
      <w:r w:rsidRPr="004F2160">
        <w:rPr>
          <w:rFonts w:ascii="Times New Roman" w:eastAsia="Times New Roman" w:hAnsi="Times New Roman" w:cs="Times New Roman"/>
          <w:sz w:val="24"/>
          <w:szCs w:val="24"/>
          <w:lang w:eastAsia="bg-BG"/>
        </w:rPr>
        <w:t xml:space="preserve"> В чл. 10а:</w:t>
      </w:r>
    </w:p>
    <w:p w:rsidR="00C16572" w:rsidRPr="004F2160" w:rsidRDefault="00C16572" w:rsidP="00CB714A">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а) създава </w:t>
      </w:r>
      <w:r w:rsidR="00CB714A" w:rsidRPr="004F2160">
        <w:rPr>
          <w:rFonts w:ascii="Times New Roman" w:eastAsia="Times New Roman" w:hAnsi="Times New Roman" w:cs="Times New Roman"/>
          <w:sz w:val="24"/>
          <w:szCs w:val="24"/>
          <w:lang w:eastAsia="bg-BG"/>
        </w:rPr>
        <w:t xml:space="preserve">се </w:t>
      </w:r>
      <w:r w:rsidRPr="004F2160">
        <w:rPr>
          <w:rFonts w:ascii="Times New Roman" w:eastAsia="Times New Roman" w:hAnsi="Times New Roman" w:cs="Times New Roman"/>
          <w:sz w:val="24"/>
          <w:szCs w:val="24"/>
          <w:lang w:eastAsia="bg-BG"/>
        </w:rPr>
        <w:t>нова ал. 6:</w:t>
      </w:r>
    </w:p>
    <w:p w:rsidR="00C16572" w:rsidRPr="004F2160"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„(6) Помощта по ал. 1 се изплаща на два пъти, като 50 на сто от нейния размер се изплаща след влизане в сила на заповедта за отпускането й, а остатъкът се изплаща в началото на втория учебен срок, ако детето </w:t>
      </w:r>
      <w:r w:rsidR="00CB714A" w:rsidRPr="004F2160">
        <w:rPr>
          <w:rFonts w:ascii="Times New Roman" w:eastAsia="Times New Roman" w:hAnsi="Times New Roman" w:cs="Times New Roman"/>
          <w:sz w:val="24"/>
          <w:szCs w:val="24"/>
          <w:lang w:eastAsia="bg-BG"/>
        </w:rPr>
        <w:t>продължава да посещава училище.“</w:t>
      </w:r>
      <w:r w:rsidR="000E148A">
        <w:rPr>
          <w:rFonts w:ascii="Times New Roman" w:eastAsia="Times New Roman" w:hAnsi="Times New Roman" w:cs="Times New Roman"/>
          <w:sz w:val="24"/>
          <w:szCs w:val="24"/>
          <w:lang w:eastAsia="bg-BG"/>
        </w:rPr>
        <w:t>;</w:t>
      </w:r>
    </w:p>
    <w:p w:rsidR="00C16572" w:rsidRPr="004F2160" w:rsidRDefault="00C16572" w:rsidP="00C16572">
      <w:pPr>
        <w:tabs>
          <w:tab w:val="left" w:pos="970"/>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б) </w:t>
      </w:r>
      <w:r w:rsidR="00CB714A" w:rsidRPr="004F2160">
        <w:rPr>
          <w:rFonts w:ascii="Times New Roman" w:eastAsia="Times New Roman" w:hAnsi="Times New Roman" w:cs="Times New Roman"/>
          <w:sz w:val="24"/>
          <w:szCs w:val="24"/>
          <w:lang w:eastAsia="bg-BG"/>
        </w:rPr>
        <w:t>до</w:t>
      </w:r>
      <w:r w:rsidRPr="004F2160">
        <w:rPr>
          <w:rFonts w:ascii="Times New Roman" w:eastAsia="Times New Roman" w:hAnsi="Times New Roman" w:cs="Times New Roman"/>
          <w:sz w:val="24"/>
          <w:szCs w:val="24"/>
          <w:lang w:eastAsia="bg-BG"/>
        </w:rPr>
        <w:t>сегашната ал. 6 става ал. 7 и се изменя така:</w:t>
      </w:r>
    </w:p>
    <w:p w:rsidR="00CB714A" w:rsidRPr="004F2160" w:rsidRDefault="00C16572" w:rsidP="00CB714A">
      <w:pPr>
        <w:tabs>
          <w:tab w:val="left" w:pos="970"/>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„(7) Помощта се възстановява, ако:</w:t>
      </w:r>
    </w:p>
    <w:p w:rsidR="00CB714A" w:rsidRPr="004F2160" w:rsidRDefault="00CB714A" w:rsidP="00CB714A">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1. </w:t>
      </w:r>
      <w:r w:rsidR="00C16572" w:rsidRPr="004F2160">
        <w:rPr>
          <w:rFonts w:ascii="Times New Roman" w:eastAsia="Times New Roman" w:hAnsi="Times New Roman" w:cs="Times New Roman"/>
          <w:sz w:val="24"/>
          <w:szCs w:val="24"/>
          <w:lang w:eastAsia="bg-BG"/>
        </w:rPr>
        <w:t>детето не постъпи в училище, освен ако това е невъзможно поради здравословното му състояние;</w:t>
      </w:r>
    </w:p>
    <w:p w:rsidR="00CB714A" w:rsidRPr="004F2160" w:rsidRDefault="00CB714A" w:rsidP="00CB714A">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2. </w:t>
      </w:r>
      <w:r w:rsidR="00C16572" w:rsidRPr="004F2160">
        <w:rPr>
          <w:rFonts w:ascii="Times New Roman" w:eastAsia="Times New Roman" w:hAnsi="Times New Roman" w:cs="Times New Roman"/>
          <w:sz w:val="24"/>
          <w:szCs w:val="24"/>
          <w:lang w:eastAsia="bg-BG"/>
        </w:rPr>
        <w:t>ученикът не продължи обучението си през втория учебен срок до завършване на първи клас, освен ако това е невъзможно поради здравословното му състояние;</w:t>
      </w:r>
    </w:p>
    <w:p w:rsidR="000D3B2B" w:rsidRPr="000938CB" w:rsidRDefault="00CB714A" w:rsidP="000938CB">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 xml:space="preserve">3. </w:t>
      </w:r>
      <w:r w:rsidR="00C16572" w:rsidRPr="004F2160">
        <w:rPr>
          <w:rFonts w:ascii="Times New Roman" w:eastAsia="Times New Roman" w:hAnsi="Times New Roman" w:cs="Times New Roman"/>
          <w:sz w:val="24"/>
          <w:szCs w:val="24"/>
          <w:lang w:eastAsia="bg-BG"/>
        </w:rPr>
        <w:t>ученикът е допуснал в рамките на един месец от учебната година отсъствия от 5 учебни часа, за които няма уважителни причини.</w:t>
      </w:r>
      <w:r w:rsidRPr="004F2160">
        <w:rPr>
          <w:rFonts w:ascii="Times New Roman" w:eastAsia="Times New Roman" w:hAnsi="Times New Roman" w:cs="Times New Roman"/>
          <w:sz w:val="24"/>
          <w:szCs w:val="24"/>
          <w:lang w:eastAsia="bg-BG"/>
        </w:rPr>
        <w:t>“</w:t>
      </w:r>
    </w:p>
    <w:p w:rsidR="00C16572" w:rsidRPr="004F2160"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1DA7">
        <w:rPr>
          <w:rFonts w:ascii="Times New Roman" w:eastAsia="Times New Roman" w:hAnsi="Times New Roman" w:cs="Times New Roman"/>
          <w:bCs/>
          <w:sz w:val="24"/>
          <w:szCs w:val="24"/>
          <w:lang w:eastAsia="bg-BG"/>
        </w:rPr>
        <w:t>3.</w:t>
      </w:r>
      <w:r w:rsidRPr="004F2160">
        <w:rPr>
          <w:rFonts w:ascii="Times New Roman" w:eastAsia="Times New Roman" w:hAnsi="Times New Roman" w:cs="Times New Roman"/>
          <w:b/>
          <w:bCs/>
          <w:sz w:val="24"/>
          <w:szCs w:val="24"/>
          <w:lang w:eastAsia="bg-BG"/>
        </w:rPr>
        <w:t xml:space="preserve"> </w:t>
      </w:r>
      <w:r w:rsidR="00CB714A" w:rsidRPr="004F2160">
        <w:rPr>
          <w:rFonts w:ascii="Times New Roman" w:eastAsia="Times New Roman" w:hAnsi="Times New Roman" w:cs="Times New Roman"/>
          <w:sz w:val="24"/>
          <w:szCs w:val="24"/>
          <w:lang w:eastAsia="bg-BG"/>
        </w:rPr>
        <w:t>В д</w:t>
      </w:r>
      <w:r w:rsidRPr="004F2160">
        <w:rPr>
          <w:rFonts w:ascii="Times New Roman" w:eastAsia="Times New Roman" w:hAnsi="Times New Roman" w:cs="Times New Roman"/>
          <w:sz w:val="24"/>
          <w:szCs w:val="24"/>
          <w:lang w:eastAsia="bg-BG"/>
        </w:rPr>
        <w:t>опълнителните разпоредби се създават т. 10 и 11:</w:t>
      </w:r>
    </w:p>
    <w:p w:rsidR="00C16572" w:rsidRPr="004F2160"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„10. „Уважителни причини за допуснати отсъствия от дете, посещаващо група за задължително предучилищно образование" са налице, ако:</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sz w:val="24"/>
          <w:szCs w:val="24"/>
          <w:lang w:eastAsia="bg-BG"/>
        </w:rPr>
        <w:t>а) за отсъствията е представена медицинска бележка,</w:t>
      </w:r>
      <w:r w:rsidRPr="00C16572">
        <w:rPr>
          <w:rFonts w:ascii="Times New Roman" w:eastAsia="Times New Roman" w:hAnsi="Times New Roman" w:cs="Times New Roman"/>
          <w:sz w:val="24"/>
          <w:szCs w:val="24"/>
          <w:lang w:eastAsia="bg-BG"/>
        </w:rPr>
        <w:t xml:space="preserve"> документ от спортния </w:t>
      </w:r>
      <w:r w:rsidR="00CB714A" w:rsidRPr="000D3B2B">
        <w:rPr>
          <w:rFonts w:ascii="Times New Roman" w:eastAsia="Times New Roman" w:hAnsi="Times New Roman" w:cs="Times New Roman"/>
          <w:sz w:val="24"/>
          <w:szCs w:val="24"/>
          <w:lang w:eastAsia="bg-BG"/>
        </w:rPr>
        <w:t xml:space="preserve">клуб, в </w:t>
      </w:r>
      <w:r w:rsidRPr="00C16572">
        <w:rPr>
          <w:rFonts w:ascii="Times New Roman" w:eastAsia="Times New Roman" w:hAnsi="Times New Roman" w:cs="Times New Roman"/>
          <w:sz w:val="24"/>
          <w:szCs w:val="24"/>
          <w:lang w:eastAsia="bg-BG"/>
        </w:rPr>
        <w:t>който детето членува, документ от ръководител на танцова, музикална или друг вид</w:t>
      </w:r>
      <w:r w:rsidRPr="00C16572">
        <w:rPr>
          <w:rFonts w:ascii="Times New Roman" w:eastAsia="Times New Roman" w:hAnsi="Times New Roman" w:cs="Times New Roman"/>
          <w:sz w:val="24"/>
          <w:szCs w:val="24"/>
          <w:lang w:eastAsia="bg-BG"/>
        </w:rPr>
        <w:br/>
        <w:t>художествено-артистична формация/група, в която детето участва;</w:t>
      </w:r>
    </w:p>
    <w:p w:rsidR="00C16572" w:rsidRPr="00C16572" w:rsidRDefault="00C16572" w:rsidP="00C16572">
      <w:pPr>
        <w:tabs>
          <w:tab w:val="left" w:pos="1008"/>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б)</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отсъствията са до 10 дни за периода 15 септември - 31 май с уведомление от</w:t>
      </w:r>
      <w:r w:rsidRPr="00C16572">
        <w:rPr>
          <w:rFonts w:ascii="Times New Roman" w:eastAsia="Times New Roman" w:hAnsi="Times New Roman" w:cs="Times New Roman"/>
          <w:sz w:val="24"/>
          <w:szCs w:val="24"/>
          <w:lang w:eastAsia="bg-BG"/>
        </w:rPr>
        <w:br/>
        <w:t>родителя;</w:t>
      </w:r>
    </w:p>
    <w:p w:rsidR="00C16572" w:rsidRPr="00C16572" w:rsidRDefault="00C16572" w:rsidP="00C16572">
      <w:pPr>
        <w:tabs>
          <w:tab w:val="left" w:pos="1008"/>
        </w:tabs>
        <w:spacing w:after="0" w:line="240" w:lineRule="auto"/>
        <w:ind w:firstLine="567"/>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отсъствията са за периода 1 юни - 14 септември.</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11. „Уважителни причини з</w:t>
      </w:r>
      <w:r w:rsidR="00CB714A" w:rsidRPr="000D3B2B">
        <w:rPr>
          <w:rFonts w:ascii="Times New Roman" w:eastAsia="Times New Roman" w:hAnsi="Times New Roman" w:cs="Times New Roman"/>
          <w:sz w:val="24"/>
          <w:szCs w:val="24"/>
          <w:lang w:eastAsia="bg-BG"/>
        </w:rPr>
        <w:t>а допуснати отсъствия от ученик“</w:t>
      </w:r>
      <w:r w:rsidRPr="00C16572">
        <w:rPr>
          <w:rFonts w:ascii="Times New Roman" w:eastAsia="Times New Roman" w:hAnsi="Times New Roman" w:cs="Times New Roman"/>
          <w:sz w:val="24"/>
          <w:szCs w:val="24"/>
          <w:lang w:eastAsia="bg-BG"/>
        </w:rPr>
        <w:t xml:space="preserve"> са определените по реда на Закона за предучили</w:t>
      </w:r>
      <w:r w:rsidR="00CB714A" w:rsidRPr="000D3B2B">
        <w:rPr>
          <w:rFonts w:ascii="Times New Roman" w:eastAsia="Times New Roman" w:hAnsi="Times New Roman" w:cs="Times New Roman"/>
          <w:sz w:val="24"/>
          <w:szCs w:val="24"/>
          <w:lang w:eastAsia="bg-BG"/>
        </w:rPr>
        <w:t>щното и училищното образование.“</w:t>
      </w:r>
    </w:p>
    <w:p w:rsidR="00C16572" w:rsidRPr="00C16572" w:rsidRDefault="00C16572" w:rsidP="00C16572">
      <w:pPr>
        <w:spacing w:after="0" w:line="240" w:lineRule="auto"/>
        <w:ind w:firstLine="567"/>
        <w:jc w:val="both"/>
        <w:rPr>
          <w:rFonts w:ascii="Times New Roman" w:eastAsia="Times New Roman" w:hAnsi="Times New Roman" w:cs="Times New Roman"/>
          <w:color w:val="0070C0"/>
          <w:sz w:val="24"/>
          <w:szCs w:val="24"/>
          <w:lang w:eastAsia="bg-BG"/>
        </w:rPr>
      </w:pPr>
    </w:p>
    <w:p w:rsidR="00C16572" w:rsidRPr="00681987" w:rsidRDefault="000D3B2B" w:rsidP="00681987">
      <w:pPr>
        <w:spacing w:after="0" w:line="240" w:lineRule="auto"/>
        <w:ind w:firstLine="567"/>
        <w:jc w:val="both"/>
        <w:rPr>
          <w:rFonts w:ascii="Times New Roman" w:eastAsia="Times New Roman" w:hAnsi="Times New Roman" w:cs="Times New Roman"/>
          <w:sz w:val="24"/>
          <w:szCs w:val="24"/>
          <w:lang w:eastAsia="bg-BG"/>
        </w:rPr>
      </w:pPr>
      <w:r w:rsidRPr="004F2160">
        <w:rPr>
          <w:rFonts w:ascii="Times New Roman" w:eastAsia="Times New Roman" w:hAnsi="Times New Roman" w:cs="Times New Roman"/>
          <w:b/>
          <w:bCs/>
          <w:sz w:val="24"/>
          <w:szCs w:val="24"/>
          <w:lang w:eastAsia="bg-BG"/>
        </w:rPr>
        <w:t>§ 8</w:t>
      </w:r>
      <w:r w:rsidR="00C16572" w:rsidRPr="004F2160">
        <w:rPr>
          <w:rFonts w:ascii="Times New Roman" w:eastAsia="Times New Roman" w:hAnsi="Times New Roman" w:cs="Times New Roman"/>
          <w:b/>
          <w:bCs/>
          <w:sz w:val="24"/>
          <w:szCs w:val="24"/>
          <w:lang w:eastAsia="bg-BG"/>
        </w:rPr>
        <w:t xml:space="preserve">. </w:t>
      </w:r>
      <w:r w:rsidR="00C16572" w:rsidRPr="004F2160">
        <w:rPr>
          <w:rFonts w:ascii="Times New Roman" w:eastAsia="Times New Roman" w:hAnsi="Times New Roman" w:cs="Times New Roman"/>
          <w:sz w:val="24"/>
          <w:szCs w:val="24"/>
          <w:lang w:eastAsia="bg-BG"/>
        </w:rPr>
        <w:t xml:space="preserve">В срок до </w:t>
      </w:r>
      <w:r w:rsidR="00CB714A" w:rsidRPr="004F2160">
        <w:rPr>
          <w:rFonts w:ascii="Times New Roman" w:eastAsia="Times New Roman" w:hAnsi="Times New Roman" w:cs="Times New Roman"/>
          <w:sz w:val="24"/>
          <w:szCs w:val="24"/>
          <w:lang w:eastAsia="bg-BG"/>
        </w:rPr>
        <w:t>три месеца от обнародването на з</w:t>
      </w:r>
      <w:r w:rsidR="00C16572" w:rsidRPr="004F2160">
        <w:rPr>
          <w:rFonts w:ascii="Times New Roman" w:eastAsia="Times New Roman" w:hAnsi="Times New Roman" w:cs="Times New Roman"/>
          <w:sz w:val="24"/>
          <w:szCs w:val="24"/>
          <w:lang w:eastAsia="bg-BG"/>
        </w:rPr>
        <w:t>ак</w:t>
      </w:r>
      <w:r w:rsidR="00CB714A" w:rsidRPr="004F2160">
        <w:rPr>
          <w:rFonts w:ascii="Times New Roman" w:eastAsia="Times New Roman" w:hAnsi="Times New Roman" w:cs="Times New Roman"/>
          <w:sz w:val="24"/>
          <w:szCs w:val="24"/>
          <w:lang w:eastAsia="bg-BG"/>
        </w:rPr>
        <w:t>она в „Държавен вестник“</w:t>
      </w:r>
      <w:r w:rsidR="00C16572" w:rsidRPr="004F2160">
        <w:rPr>
          <w:rFonts w:ascii="Times New Roman" w:eastAsia="Times New Roman" w:hAnsi="Times New Roman" w:cs="Times New Roman"/>
          <w:sz w:val="24"/>
          <w:szCs w:val="24"/>
          <w:lang w:eastAsia="bg-BG"/>
        </w:rPr>
        <w:t xml:space="preserve"> Министерският съвет извършва необходимите промени в Правилника за прилагане на Закона за социално подпомагане и в Правилника за прилагане на Закона</w:t>
      </w:r>
      <w:r w:rsidR="00C16572" w:rsidRPr="00C16572">
        <w:rPr>
          <w:rFonts w:ascii="Times New Roman" w:eastAsia="Times New Roman" w:hAnsi="Times New Roman" w:cs="Times New Roman"/>
          <w:sz w:val="24"/>
          <w:szCs w:val="24"/>
          <w:lang w:eastAsia="bg-BG"/>
        </w:rPr>
        <w:t xml:space="preserve"> за семейни помощи за деца.</w:t>
      </w:r>
    </w:p>
    <w:p w:rsidR="00681987" w:rsidRDefault="00681987" w:rsidP="00CB714A">
      <w:pPr>
        <w:spacing w:after="0" w:line="240" w:lineRule="auto"/>
        <w:ind w:firstLine="567"/>
        <w:jc w:val="both"/>
        <w:rPr>
          <w:rFonts w:ascii="Times New Roman" w:eastAsia="Times New Roman" w:hAnsi="Times New Roman" w:cs="Times New Roman"/>
          <w:b/>
          <w:sz w:val="24"/>
          <w:szCs w:val="24"/>
          <w:lang w:eastAsia="bg-BG"/>
        </w:rPr>
      </w:pPr>
    </w:p>
    <w:p w:rsidR="00C16572" w:rsidRDefault="00C16572" w:rsidP="00CB714A">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b/>
          <w:sz w:val="24"/>
          <w:szCs w:val="24"/>
          <w:lang w:eastAsia="bg-BG"/>
        </w:rPr>
        <w:t xml:space="preserve">§ </w:t>
      </w:r>
      <w:r w:rsidR="000D3B2B" w:rsidRPr="000D3B2B">
        <w:rPr>
          <w:rFonts w:ascii="Times New Roman" w:eastAsia="Times New Roman" w:hAnsi="Times New Roman" w:cs="Times New Roman"/>
          <w:b/>
          <w:sz w:val="24"/>
          <w:szCs w:val="24"/>
          <w:lang w:eastAsia="bg-BG"/>
        </w:rPr>
        <w:t>9</w:t>
      </w:r>
      <w:r w:rsidRPr="00C16572">
        <w:rPr>
          <w:rFonts w:ascii="Times New Roman" w:eastAsia="Times New Roman" w:hAnsi="Times New Roman" w:cs="Times New Roman"/>
          <w:b/>
          <w:sz w:val="24"/>
          <w:szCs w:val="24"/>
          <w:lang w:eastAsia="bg-BG"/>
        </w:rPr>
        <w:t xml:space="preserve">. </w:t>
      </w:r>
      <w:r w:rsidRPr="00C16572">
        <w:rPr>
          <w:rFonts w:ascii="Times New Roman" w:eastAsia="Times New Roman" w:hAnsi="Times New Roman" w:cs="Times New Roman"/>
          <w:sz w:val="24"/>
          <w:szCs w:val="24"/>
          <w:lang w:eastAsia="bg-BG"/>
        </w:rPr>
        <w:t>Законът влиза в сила три месеца след обнаро</w:t>
      </w:r>
      <w:r w:rsidR="00E665F7" w:rsidRPr="000D3B2B">
        <w:rPr>
          <w:rFonts w:ascii="Times New Roman" w:eastAsia="Times New Roman" w:hAnsi="Times New Roman" w:cs="Times New Roman"/>
          <w:sz w:val="24"/>
          <w:szCs w:val="24"/>
          <w:lang w:eastAsia="bg-BG"/>
        </w:rPr>
        <w:t>дването му в „Държавен вестник“.</w:t>
      </w:r>
    </w:p>
    <w:p w:rsidR="009E23F7" w:rsidRPr="003F0192" w:rsidRDefault="009E23F7" w:rsidP="009E23F7">
      <w:pPr>
        <w:spacing w:after="0" w:line="240" w:lineRule="auto"/>
        <w:jc w:val="both"/>
        <w:rPr>
          <w:rFonts w:ascii="Times New Roman" w:eastAsia="Times New Roman" w:hAnsi="Times New Roman" w:cs="Times New Roman"/>
          <w:sz w:val="24"/>
          <w:szCs w:val="24"/>
          <w:lang w:eastAsia="bg-BG"/>
        </w:rPr>
      </w:pPr>
    </w:p>
    <w:p w:rsidR="00681987" w:rsidRPr="00681987" w:rsidRDefault="00681987" w:rsidP="00365364">
      <w:pPr>
        <w:spacing w:after="0" w:line="240" w:lineRule="auto"/>
        <w:ind w:firstLine="4536"/>
        <w:rPr>
          <w:rFonts w:ascii="Times New Roman" w:hAnsi="Times New Roman" w:cs="Times New Roman"/>
          <w:b/>
          <w:sz w:val="24"/>
          <w:szCs w:val="24"/>
        </w:rPr>
      </w:pPr>
      <w:r w:rsidRPr="00681987">
        <w:rPr>
          <w:rFonts w:ascii="Times New Roman" w:hAnsi="Times New Roman" w:cs="Times New Roman"/>
          <w:b/>
          <w:sz w:val="24"/>
          <w:szCs w:val="24"/>
        </w:rPr>
        <w:t xml:space="preserve">ПРЕДСЕДАТЕЛ НА </w:t>
      </w:r>
    </w:p>
    <w:p w:rsidR="00681987" w:rsidRPr="00681987" w:rsidRDefault="00681987" w:rsidP="00365364">
      <w:pPr>
        <w:spacing w:after="0" w:line="240" w:lineRule="auto"/>
        <w:ind w:firstLine="4536"/>
        <w:rPr>
          <w:rFonts w:ascii="Times New Roman" w:hAnsi="Times New Roman" w:cs="Times New Roman"/>
          <w:b/>
          <w:sz w:val="24"/>
          <w:szCs w:val="24"/>
        </w:rPr>
      </w:pPr>
      <w:r w:rsidRPr="00681987">
        <w:rPr>
          <w:rFonts w:ascii="Times New Roman" w:hAnsi="Times New Roman" w:cs="Times New Roman"/>
          <w:b/>
          <w:sz w:val="24"/>
          <w:szCs w:val="24"/>
        </w:rPr>
        <w:t xml:space="preserve">КОМИСИЯТА ПО ТРУДА, </w:t>
      </w:r>
    </w:p>
    <w:p w:rsidR="00681987" w:rsidRPr="00681987" w:rsidRDefault="00681987" w:rsidP="00365364">
      <w:pPr>
        <w:spacing w:after="0" w:line="240" w:lineRule="auto"/>
        <w:ind w:left="4956" w:hanging="420"/>
        <w:rPr>
          <w:rFonts w:ascii="Times New Roman" w:hAnsi="Times New Roman" w:cs="Times New Roman"/>
          <w:b/>
          <w:sz w:val="24"/>
          <w:szCs w:val="24"/>
        </w:rPr>
      </w:pPr>
      <w:r w:rsidRPr="00681987">
        <w:rPr>
          <w:rFonts w:ascii="Times New Roman" w:hAnsi="Times New Roman" w:cs="Times New Roman"/>
          <w:b/>
          <w:sz w:val="24"/>
          <w:szCs w:val="24"/>
        </w:rPr>
        <w:t xml:space="preserve">СОЦИАЛНАТА И </w:t>
      </w:r>
    </w:p>
    <w:p w:rsidR="00681987" w:rsidRPr="00681987" w:rsidRDefault="00681987" w:rsidP="00365364">
      <w:pPr>
        <w:spacing w:after="0" w:line="240" w:lineRule="auto"/>
        <w:ind w:left="4956" w:hanging="420"/>
        <w:rPr>
          <w:rFonts w:ascii="Times New Roman" w:hAnsi="Times New Roman" w:cs="Times New Roman"/>
          <w:b/>
          <w:sz w:val="24"/>
          <w:szCs w:val="24"/>
        </w:rPr>
      </w:pPr>
      <w:r w:rsidRPr="00681987">
        <w:rPr>
          <w:rFonts w:ascii="Times New Roman" w:hAnsi="Times New Roman" w:cs="Times New Roman"/>
          <w:b/>
          <w:sz w:val="24"/>
          <w:szCs w:val="24"/>
        </w:rPr>
        <w:t>ДЕМОГРАФСКАТА ПОЛИТИКА</w:t>
      </w:r>
    </w:p>
    <w:p w:rsidR="00681987" w:rsidRPr="00681987" w:rsidRDefault="00681987" w:rsidP="00681987">
      <w:pPr>
        <w:ind w:left="4956" w:firstLine="708"/>
        <w:rPr>
          <w:rFonts w:ascii="Times New Roman" w:hAnsi="Times New Roman" w:cs="Times New Roman"/>
          <w:b/>
          <w:sz w:val="24"/>
          <w:szCs w:val="24"/>
        </w:rPr>
      </w:pPr>
    </w:p>
    <w:p w:rsidR="00681987" w:rsidRPr="00681987" w:rsidRDefault="00681987" w:rsidP="00365364">
      <w:pPr>
        <w:ind w:left="4248" w:firstLine="708"/>
        <w:rPr>
          <w:rFonts w:ascii="Times New Roman" w:hAnsi="Times New Roman" w:cs="Times New Roman"/>
          <w:b/>
          <w:sz w:val="24"/>
          <w:szCs w:val="24"/>
        </w:rPr>
      </w:pPr>
      <w:r w:rsidRPr="00681987">
        <w:rPr>
          <w:rFonts w:ascii="Times New Roman" w:hAnsi="Times New Roman" w:cs="Times New Roman"/>
          <w:b/>
          <w:sz w:val="24"/>
          <w:szCs w:val="24"/>
        </w:rPr>
        <w:t>Д-Р ХАСАН АДЕМОВ</w:t>
      </w:r>
    </w:p>
    <w:sectPr w:rsidR="00681987" w:rsidRPr="0068198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0E" w:rsidRDefault="00216C0E">
      <w:pPr>
        <w:spacing w:after="0" w:line="240" w:lineRule="auto"/>
      </w:pPr>
      <w:r>
        <w:separator/>
      </w:r>
    </w:p>
  </w:endnote>
  <w:endnote w:type="continuationSeparator" w:id="0">
    <w:p w:rsidR="00216C0E" w:rsidRDefault="0021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DF" w:rsidRDefault="00216C0E">
    <w:pPr>
      <w:pStyle w:val="Style46"/>
      <w:ind w:left="354" w:right="354"/>
      <w:jc w:val="right"/>
      <w:rPr>
        <w:rFonts w:ascii="Impact" w:eastAsia="Impact" w:hAnsi="Impact" w:cs="Impac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0E" w:rsidRDefault="00216C0E">
      <w:pPr>
        <w:spacing w:after="0" w:line="240" w:lineRule="auto"/>
      </w:pPr>
      <w:r>
        <w:separator/>
      </w:r>
    </w:p>
  </w:footnote>
  <w:footnote w:type="continuationSeparator" w:id="0">
    <w:p w:rsidR="00216C0E" w:rsidRDefault="0021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DF" w:rsidRDefault="000D3B2B">
    <w:pPr>
      <w:pStyle w:val="Style0"/>
      <w:ind w:left="6898"/>
      <w:rPr>
        <w:sz w:val="22"/>
        <w:szCs w:val="22"/>
      </w:rPr>
    </w:pPr>
    <w:r>
      <w:rPr>
        <w:rStyle w:val="CharStyle0"/>
      </w:rPr>
      <w:t>Дата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57C"/>
    <w:multiLevelType w:val="singleLevel"/>
    <w:tmpl w:val="E2E65682"/>
    <w:lvl w:ilvl="0">
      <w:start w:val="1"/>
      <w:numFmt w:val="decimal"/>
      <w:lvlText w:val="%1."/>
      <w:lvlJc w:val="left"/>
      <w:pPr>
        <w:ind w:left="0" w:firstLine="0"/>
      </w:pPr>
    </w:lvl>
  </w:abstractNum>
  <w:abstractNum w:abstractNumId="1">
    <w:nsid w:val="1C0A7223"/>
    <w:multiLevelType w:val="singleLevel"/>
    <w:tmpl w:val="D7B49DE8"/>
    <w:lvl w:ilvl="0">
      <w:start w:val="1"/>
      <w:numFmt w:val="decimal"/>
      <w:lvlText w:val="%1."/>
      <w:lvlJc w:val="left"/>
    </w:lvl>
  </w:abstractNum>
  <w:abstractNum w:abstractNumId="2">
    <w:nsid w:val="32A178E9"/>
    <w:multiLevelType w:val="hybridMultilevel"/>
    <w:tmpl w:val="68001E80"/>
    <w:lvl w:ilvl="0" w:tplc="C34846E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73BA79D5"/>
    <w:multiLevelType w:val="hybridMultilevel"/>
    <w:tmpl w:val="D116DC9A"/>
    <w:lvl w:ilvl="0" w:tplc="C5B2B7E2">
      <w:start w:val="2"/>
      <w:numFmt w:val="decimal"/>
      <w:lvlText w:val="%1."/>
      <w:lvlJc w:val="left"/>
      <w:pPr>
        <w:ind w:left="1062" w:hanging="360"/>
      </w:pPr>
      <w:rPr>
        <w:rFonts w:hint="default"/>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13"/>
    <w:rsid w:val="00006178"/>
    <w:rsid w:val="0000649C"/>
    <w:rsid w:val="00043C17"/>
    <w:rsid w:val="00053602"/>
    <w:rsid w:val="000938CB"/>
    <w:rsid w:val="000C580A"/>
    <w:rsid w:val="000D3B2B"/>
    <w:rsid w:val="000E148A"/>
    <w:rsid w:val="001940DC"/>
    <w:rsid w:val="001D1611"/>
    <w:rsid w:val="002034AF"/>
    <w:rsid w:val="00216C0E"/>
    <w:rsid w:val="002358B1"/>
    <w:rsid w:val="00240858"/>
    <w:rsid w:val="00287849"/>
    <w:rsid w:val="002F4913"/>
    <w:rsid w:val="00365364"/>
    <w:rsid w:val="003F0192"/>
    <w:rsid w:val="00417403"/>
    <w:rsid w:val="004262A6"/>
    <w:rsid w:val="0047261F"/>
    <w:rsid w:val="004B43F6"/>
    <w:rsid w:val="004E5E96"/>
    <w:rsid w:val="004F2160"/>
    <w:rsid w:val="005207ED"/>
    <w:rsid w:val="00551210"/>
    <w:rsid w:val="00557EF4"/>
    <w:rsid w:val="00645A98"/>
    <w:rsid w:val="00672FA1"/>
    <w:rsid w:val="00681987"/>
    <w:rsid w:val="006A69F4"/>
    <w:rsid w:val="006B062A"/>
    <w:rsid w:val="006B5B44"/>
    <w:rsid w:val="006C2EE9"/>
    <w:rsid w:val="006D4AC3"/>
    <w:rsid w:val="0070772E"/>
    <w:rsid w:val="0072796A"/>
    <w:rsid w:val="007A321F"/>
    <w:rsid w:val="007B4258"/>
    <w:rsid w:val="007F0BFD"/>
    <w:rsid w:val="00873AD5"/>
    <w:rsid w:val="009430A4"/>
    <w:rsid w:val="00963A3A"/>
    <w:rsid w:val="009C7B47"/>
    <w:rsid w:val="009E23F7"/>
    <w:rsid w:val="00A54D48"/>
    <w:rsid w:val="00B05870"/>
    <w:rsid w:val="00BA20EC"/>
    <w:rsid w:val="00BB151E"/>
    <w:rsid w:val="00C11DA7"/>
    <w:rsid w:val="00C14A83"/>
    <w:rsid w:val="00C16572"/>
    <w:rsid w:val="00C5274E"/>
    <w:rsid w:val="00C844EB"/>
    <w:rsid w:val="00CA4364"/>
    <w:rsid w:val="00CB714A"/>
    <w:rsid w:val="00D82B15"/>
    <w:rsid w:val="00E665F7"/>
    <w:rsid w:val="00E74049"/>
    <w:rsid w:val="00EC1AB3"/>
    <w:rsid w:val="00F47C2B"/>
    <w:rsid w:val="00F7424B"/>
    <w:rsid w:val="00FE1C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F6"/>
    <w:pPr>
      <w:ind w:left="720"/>
      <w:contextualSpacing/>
    </w:pPr>
  </w:style>
  <w:style w:type="paragraph" w:customStyle="1" w:styleId="Style0">
    <w:name w:val="Style0"/>
    <w:basedOn w:val="Normal"/>
    <w:rsid w:val="00C16572"/>
    <w:pPr>
      <w:spacing w:after="0" w:line="240" w:lineRule="auto"/>
    </w:pPr>
    <w:rPr>
      <w:rFonts w:ascii="Times New Roman" w:eastAsia="Times New Roman" w:hAnsi="Times New Roman" w:cs="Times New Roman"/>
      <w:sz w:val="20"/>
      <w:szCs w:val="20"/>
      <w:lang w:eastAsia="bg-BG"/>
    </w:rPr>
  </w:style>
  <w:style w:type="paragraph" w:customStyle="1" w:styleId="Style46">
    <w:name w:val="Style46"/>
    <w:basedOn w:val="Normal"/>
    <w:rsid w:val="00C16572"/>
    <w:pPr>
      <w:spacing w:after="0" w:line="240" w:lineRule="auto"/>
    </w:pPr>
    <w:rPr>
      <w:rFonts w:ascii="Times New Roman" w:eastAsia="Times New Roman" w:hAnsi="Times New Roman" w:cs="Times New Roman"/>
      <w:sz w:val="20"/>
      <w:szCs w:val="20"/>
      <w:lang w:eastAsia="bg-BG"/>
    </w:rPr>
  </w:style>
  <w:style w:type="character" w:customStyle="1" w:styleId="CharStyle0">
    <w:name w:val="CharStyle0"/>
    <w:basedOn w:val="DefaultParagraphFont"/>
    <w:rsid w:val="00C16572"/>
    <w:rPr>
      <w:rFonts w:ascii="Times New Roman" w:eastAsia="Times New Roman" w:hAnsi="Times New Roman" w:cs="Times New Roman"/>
      <w:b/>
      <w:bCs/>
      <w:i w:val="0"/>
      <w:iCs w:val="0"/>
      <w:smallCaps w:val="0"/>
      <w:sz w:val="22"/>
      <w:szCs w:val="22"/>
    </w:rPr>
  </w:style>
  <w:style w:type="paragraph" w:customStyle="1" w:styleId="Default">
    <w:name w:val="Default"/>
    <w:rsid w:val="00043C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0772E"/>
    <w:rPr>
      <w:strike w:val="0"/>
      <w:dstrike w:val="0"/>
      <w:color w:val="000000"/>
      <w:u w:val="none"/>
      <w:effect w:val="none"/>
    </w:rPr>
  </w:style>
  <w:style w:type="paragraph" w:customStyle="1" w:styleId="m">
    <w:name w:val="m"/>
    <w:basedOn w:val="Normal"/>
    <w:rsid w:val="0070772E"/>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BalloonText">
    <w:name w:val="Balloon Text"/>
    <w:basedOn w:val="Normal"/>
    <w:link w:val="BalloonTextChar"/>
    <w:uiPriority w:val="99"/>
    <w:semiHidden/>
    <w:unhideWhenUsed/>
    <w:rsid w:val="00C52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F6"/>
    <w:pPr>
      <w:ind w:left="720"/>
      <w:contextualSpacing/>
    </w:pPr>
  </w:style>
  <w:style w:type="paragraph" w:customStyle="1" w:styleId="Style0">
    <w:name w:val="Style0"/>
    <w:basedOn w:val="Normal"/>
    <w:rsid w:val="00C16572"/>
    <w:pPr>
      <w:spacing w:after="0" w:line="240" w:lineRule="auto"/>
    </w:pPr>
    <w:rPr>
      <w:rFonts w:ascii="Times New Roman" w:eastAsia="Times New Roman" w:hAnsi="Times New Roman" w:cs="Times New Roman"/>
      <w:sz w:val="20"/>
      <w:szCs w:val="20"/>
      <w:lang w:eastAsia="bg-BG"/>
    </w:rPr>
  </w:style>
  <w:style w:type="paragraph" w:customStyle="1" w:styleId="Style46">
    <w:name w:val="Style46"/>
    <w:basedOn w:val="Normal"/>
    <w:rsid w:val="00C16572"/>
    <w:pPr>
      <w:spacing w:after="0" w:line="240" w:lineRule="auto"/>
    </w:pPr>
    <w:rPr>
      <w:rFonts w:ascii="Times New Roman" w:eastAsia="Times New Roman" w:hAnsi="Times New Roman" w:cs="Times New Roman"/>
      <w:sz w:val="20"/>
      <w:szCs w:val="20"/>
      <w:lang w:eastAsia="bg-BG"/>
    </w:rPr>
  </w:style>
  <w:style w:type="character" w:customStyle="1" w:styleId="CharStyle0">
    <w:name w:val="CharStyle0"/>
    <w:basedOn w:val="DefaultParagraphFont"/>
    <w:rsid w:val="00C16572"/>
    <w:rPr>
      <w:rFonts w:ascii="Times New Roman" w:eastAsia="Times New Roman" w:hAnsi="Times New Roman" w:cs="Times New Roman"/>
      <w:b/>
      <w:bCs/>
      <w:i w:val="0"/>
      <w:iCs w:val="0"/>
      <w:smallCaps w:val="0"/>
      <w:sz w:val="22"/>
      <w:szCs w:val="22"/>
    </w:rPr>
  </w:style>
  <w:style w:type="paragraph" w:customStyle="1" w:styleId="Default">
    <w:name w:val="Default"/>
    <w:rsid w:val="00043C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0772E"/>
    <w:rPr>
      <w:strike w:val="0"/>
      <w:dstrike w:val="0"/>
      <w:color w:val="000000"/>
      <w:u w:val="none"/>
      <w:effect w:val="none"/>
    </w:rPr>
  </w:style>
  <w:style w:type="paragraph" w:customStyle="1" w:styleId="m">
    <w:name w:val="m"/>
    <w:basedOn w:val="Normal"/>
    <w:rsid w:val="0070772E"/>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BalloonText">
    <w:name w:val="Balloon Text"/>
    <w:basedOn w:val="Normal"/>
    <w:link w:val="BalloonTextChar"/>
    <w:uiPriority w:val="99"/>
    <w:semiHidden/>
    <w:unhideWhenUsed/>
    <w:rsid w:val="00C52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389">
      <w:bodyDiv w:val="1"/>
      <w:marLeft w:val="0"/>
      <w:marRight w:val="0"/>
      <w:marTop w:val="0"/>
      <w:marBottom w:val="0"/>
      <w:divBdr>
        <w:top w:val="none" w:sz="0" w:space="0" w:color="auto"/>
        <w:left w:val="none" w:sz="0" w:space="0" w:color="auto"/>
        <w:bottom w:val="none" w:sz="0" w:space="0" w:color="auto"/>
        <w:right w:val="none" w:sz="0" w:space="0" w:color="auto"/>
      </w:divBdr>
      <w:divsChild>
        <w:div w:id="7405640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78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44bk</dc:creator>
  <cp:lastModifiedBy>44bk</cp:lastModifiedBy>
  <cp:revision>188</cp:revision>
  <cp:lastPrinted>2019-04-03T12:06:00Z</cp:lastPrinted>
  <dcterms:created xsi:type="dcterms:W3CDTF">2019-03-28T09:12:00Z</dcterms:created>
  <dcterms:modified xsi:type="dcterms:W3CDTF">2019-04-03T13:11:00Z</dcterms:modified>
</cp:coreProperties>
</file>